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92" w:rsidRDefault="00BB4192" w:rsidP="007C027E">
      <w:pPr>
        <w:keepLines/>
        <w:spacing w:after="0" w:line="240" w:lineRule="auto"/>
        <w:jc w:val="center"/>
        <w:rPr>
          <w:b/>
          <w:sz w:val="24"/>
        </w:rPr>
      </w:pPr>
    </w:p>
    <w:p w:rsidR="00BB4192" w:rsidRDefault="00885977" w:rsidP="007C027E">
      <w:pPr>
        <w:keepLines/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760453" cy="492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U Risk Management_Fu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384" cy="51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192">
        <w:rPr>
          <w:b/>
          <w:sz w:val="24"/>
        </w:rPr>
        <w:t xml:space="preserve">   </w:t>
      </w:r>
    </w:p>
    <w:p w:rsidR="00BB4192" w:rsidRDefault="00BB4192" w:rsidP="007C027E">
      <w:pPr>
        <w:keepLines/>
        <w:spacing w:after="0" w:line="240" w:lineRule="auto"/>
        <w:rPr>
          <w:b/>
          <w:sz w:val="24"/>
        </w:rPr>
      </w:pPr>
    </w:p>
    <w:p w:rsidR="002E39E6" w:rsidRDefault="00327FAB" w:rsidP="007C027E">
      <w:pPr>
        <w:keepLines/>
        <w:spacing w:after="0" w:line="240" w:lineRule="auto"/>
        <w:ind w:left="-90"/>
        <w:jc w:val="center"/>
        <w:rPr>
          <w:b/>
          <w:sz w:val="24"/>
        </w:rPr>
      </w:pPr>
      <w:r w:rsidRPr="00BB4192">
        <w:rPr>
          <w:b/>
          <w:sz w:val="24"/>
        </w:rPr>
        <w:t xml:space="preserve">Training Applicability </w:t>
      </w:r>
      <w:r w:rsidR="00FC77A6" w:rsidRPr="00BB4192">
        <w:rPr>
          <w:b/>
          <w:sz w:val="24"/>
        </w:rPr>
        <w:t>Checklist</w:t>
      </w:r>
    </w:p>
    <w:p w:rsidR="00BB4192" w:rsidRDefault="00BB4192" w:rsidP="007C027E">
      <w:pPr>
        <w:keepLines/>
        <w:spacing w:after="0" w:line="240" w:lineRule="auto"/>
        <w:ind w:left="-90"/>
        <w:jc w:val="center"/>
        <w:rPr>
          <w:b/>
          <w:sz w:val="24"/>
        </w:rPr>
      </w:pPr>
    </w:p>
    <w:p w:rsidR="00BB4192" w:rsidRPr="00BB4192" w:rsidRDefault="00BB4192" w:rsidP="007C027E">
      <w:pPr>
        <w:keepLines/>
        <w:spacing w:after="0" w:line="240" w:lineRule="auto"/>
        <w:ind w:left="-90"/>
        <w:jc w:val="center"/>
        <w:rPr>
          <w:i/>
          <w:sz w:val="20"/>
        </w:rPr>
      </w:pPr>
      <w:r w:rsidRPr="00BB4192">
        <w:rPr>
          <w:i/>
          <w:sz w:val="20"/>
        </w:rPr>
        <w:t xml:space="preserve">This checklist is to be used by employees (as well as supervisors and departmental Additional Duty Safety Officers) to determine </w:t>
      </w:r>
      <w:r w:rsidR="0096157C">
        <w:rPr>
          <w:i/>
          <w:sz w:val="20"/>
        </w:rPr>
        <w:t>the</w:t>
      </w:r>
      <w:r w:rsidR="003F45BC">
        <w:rPr>
          <w:i/>
          <w:sz w:val="20"/>
        </w:rPr>
        <w:t xml:space="preserve"> </w:t>
      </w:r>
      <w:r w:rsidR="00885977">
        <w:rPr>
          <w:i/>
          <w:sz w:val="20"/>
        </w:rPr>
        <w:t xml:space="preserve">Risk Management </w:t>
      </w:r>
      <w:r w:rsidRPr="00BB4192">
        <w:rPr>
          <w:i/>
          <w:sz w:val="20"/>
        </w:rPr>
        <w:t xml:space="preserve">training </w:t>
      </w:r>
      <w:r w:rsidR="0096157C">
        <w:rPr>
          <w:i/>
          <w:sz w:val="20"/>
        </w:rPr>
        <w:t xml:space="preserve">that </w:t>
      </w:r>
      <w:r w:rsidRPr="00BB4192">
        <w:rPr>
          <w:i/>
          <w:sz w:val="20"/>
        </w:rPr>
        <w:t xml:space="preserve">will be required based on the specific tasks and activities the employee will be conducting. </w:t>
      </w:r>
      <w:r>
        <w:rPr>
          <w:i/>
          <w:sz w:val="20"/>
        </w:rPr>
        <w:t xml:space="preserve">Provide a copy of this form to </w:t>
      </w:r>
      <w:r w:rsidR="00885977">
        <w:rPr>
          <w:i/>
          <w:sz w:val="20"/>
        </w:rPr>
        <w:t>Risk Management</w:t>
      </w:r>
      <w:r w:rsidR="003F45BC">
        <w:rPr>
          <w:i/>
          <w:sz w:val="20"/>
        </w:rPr>
        <w:t xml:space="preserve"> </w:t>
      </w:r>
      <w:r>
        <w:rPr>
          <w:i/>
          <w:sz w:val="20"/>
        </w:rPr>
        <w:t xml:space="preserve">so the required training database can be updated.  </w:t>
      </w:r>
      <w:r w:rsidRPr="00BB4192">
        <w:rPr>
          <w:i/>
          <w:sz w:val="20"/>
        </w:rPr>
        <w:t xml:space="preserve"> Please contact </w:t>
      </w:r>
      <w:r>
        <w:rPr>
          <w:i/>
          <w:sz w:val="20"/>
        </w:rPr>
        <w:t xml:space="preserve">Matt Moustakas </w:t>
      </w:r>
      <w:r w:rsidRPr="00BB4192">
        <w:rPr>
          <w:i/>
          <w:sz w:val="20"/>
        </w:rPr>
        <w:t>at x2924 if you have any questions or need assistance with this form.</w:t>
      </w:r>
    </w:p>
    <w:p w:rsidR="00FC77A6" w:rsidRDefault="00FC77A6" w:rsidP="007C027E">
      <w:pPr>
        <w:keepLines/>
        <w:spacing w:after="0" w:line="240" w:lineRule="auto"/>
      </w:pPr>
    </w:p>
    <w:p w:rsidR="00FC77A6" w:rsidRDefault="00FC77A6" w:rsidP="007C027E">
      <w:pPr>
        <w:keepLines/>
        <w:spacing w:after="0" w:line="240" w:lineRule="auto"/>
      </w:pPr>
      <w:r>
        <w:t>Employee Name:</w:t>
      </w:r>
      <w:r w:rsidR="00BB4192">
        <w:t xml:space="preserve"> </w:t>
      </w:r>
      <w:r w:rsidR="003C5432">
        <w:t>_____________________  Position/Title: ______________  Department: __________</w:t>
      </w:r>
      <w:r>
        <w:t xml:space="preserve"> </w:t>
      </w:r>
    </w:p>
    <w:p w:rsidR="003C5432" w:rsidRDefault="003C5432" w:rsidP="007C027E">
      <w:pPr>
        <w:keepLines/>
        <w:spacing w:after="0" w:line="240" w:lineRule="auto"/>
      </w:pPr>
    </w:p>
    <w:p w:rsidR="003C5432" w:rsidRDefault="008B5067" w:rsidP="007C027E">
      <w:pPr>
        <w:keepLines/>
        <w:spacing w:after="0" w:line="240" w:lineRule="auto"/>
      </w:pPr>
      <w:r>
        <w:t xml:space="preserve">TWU Email Address: ________________  </w:t>
      </w:r>
      <w:r w:rsidR="003C5432">
        <w:t>Supervisor Name: ____________________  Date:_______</w:t>
      </w:r>
      <w:r w:rsidR="003C5432">
        <w:softHyphen/>
      </w:r>
      <w:r w:rsidR="003C5432">
        <w:softHyphen/>
      </w:r>
      <w:r w:rsidR="003C5432">
        <w:softHyphen/>
      </w:r>
      <w:r w:rsidR="003C5432">
        <w:softHyphen/>
      </w:r>
      <w:r w:rsidR="003C5432">
        <w:softHyphen/>
      </w:r>
      <w:r w:rsidR="003C5432">
        <w:softHyphen/>
      </w:r>
      <w:r w:rsidR="003C5432">
        <w:softHyphen/>
        <w:t>___</w:t>
      </w:r>
    </w:p>
    <w:p w:rsidR="00FC77A6" w:rsidRDefault="00FC77A6" w:rsidP="007C027E">
      <w:pPr>
        <w:keepLines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310"/>
        <w:gridCol w:w="3690"/>
      </w:tblGrid>
      <w:tr w:rsidR="00FC77A6" w:rsidTr="007C027E">
        <w:trPr>
          <w:cantSplit/>
          <w:tblHeader/>
        </w:trPr>
        <w:tc>
          <w:tcPr>
            <w:tcW w:w="468" w:type="dxa"/>
          </w:tcPr>
          <w:p w:rsidR="00FC77A6" w:rsidRPr="00FC77A6" w:rsidRDefault="00FC77A6" w:rsidP="007C027E">
            <w:pPr>
              <w:keepLines/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5310" w:type="dxa"/>
          </w:tcPr>
          <w:p w:rsidR="00FC77A6" w:rsidRDefault="00FC77A6" w:rsidP="007C027E">
            <w:pPr>
              <w:keepLines/>
            </w:pPr>
            <w:r>
              <w:t>Task/Activity</w:t>
            </w:r>
          </w:p>
        </w:tc>
        <w:tc>
          <w:tcPr>
            <w:tcW w:w="3690" w:type="dxa"/>
          </w:tcPr>
          <w:p w:rsidR="00FC77A6" w:rsidRDefault="00FC77A6" w:rsidP="007C027E">
            <w:pPr>
              <w:keepLines/>
            </w:pPr>
            <w:r>
              <w:t>Required Training</w:t>
            </w:r>
          </w:p>
        </w:tc>
      </w:tr>
      <w:tr w:rsidR="00FC77A6" w:rsidTr="007C027E">
        <w:trPr>
          <w:cantSplit/>
          <w:tblHeader/>
        </w:trPr>
        <w:tc>
          <w:tcPr>
            <w:tcW w:w="468" w:type="dxa"/>
          </w:tcPr>
          <w:p w:rsidR="00FC77A6" w:rsidRDefault="00FC77A6" w:rsidP="007C027E">
            <w:pPr>
              <w:keepLines/>
            </w:pPr>
          </w:p>
        </w:tc>
        <w:tc>
          <w:tcPr>
            <w:tcW w:w="5310" w:type="dxa"/>
          </w:tcPr>
          <w:p w:rsidR="00FC77A6" w:rsidRDefault="00FC77A6" w:rsidP="007C027E">
            <w:pPr>
              <w:keepLines/>
            </w:pPr>
            <w:r>
              <w:t>Will you be working on campus or visiting campus regularly?</w:t>
            </w:r>
            <w:r w:rsidR="007C027E">
              <w:t xml:space="preserve"> Only those who are rarely on campus are exempt from this training.</w:t>
            </w:r>
          </w:p>
        </w:tc>
        <w:tc>
          <w:tcPr>
            <w:tcW w:w="3690" w:type="dxa"/>
          </w:tcPr>
          <w:p w:rsidR="00FC77A6" w:rsidRDefault="00FC77A6" w:rsidP="007C027E">
            <w:pPr>
              <w:keepLines/>
            </w:pPr>
            <w:r>
              <w:t>Fire Safety/Evacuation</w:t>
            </w:r>
          </w:p>
        </w:tc>
      </w:tr>
      <w:tr w:rsidR="00FC77A6" w:rsidTr="007C027E">
        <w:trPr>
          <w:cantSplit/>
          <w:tblHeader/>
        </w:trPr>
        <w:tc>
          <w:tcPr>
            <w:tcW w:w="468" w:type="dxa"/>
          </w:tcPr>
          <w:p w:rsidR="00FC77A6" w:rsidRDefault="00FC77A6" w:rsidP="007C027E">
            <w:pPr>
              <w:keepLines/>
            </w:pPr>
          </w:p>
        </w:tc>
        <w:tc>
          <w:tcPr>
            <w:tcW w:w="5310" w:type="dxa"/>
          </w:tcPr>
          <w:p w:rsidR="00FC77A6" w:rsidRDefault="00437595" w:rsidP="007C027E">
            <w:pPr>
              <w:keepLines/>
            </w:pPr>
            <w:r>
              <w:t>Will you be working at the Denton campus?</w:t>
            </w:r>
          </w:p>
        </w:tc>
        <w:tc>
          <w:tcPr>
            <w:tcW w:w="3690" w:type="dxa"/>
          </w:tcPr>
          <w:p w:rsidR="00FC77A6" w:rsidRDefault="00437595" w:rsidP="007C027E">
            <w:pPr>
              <w:keepLines/>
            </w:pPr>
            <w:r>
              <w:t>Storm Water Pollution Prevention</w:t>
            </w:r>
          </w:p>
        </w:tc>
      </w:tr>
      <w:tr w:rsidR="00FC77A6" w:rsidTr="007C027E">
        <w:trPr>
          <w:cantSplit/>
          <w:tblHeader/>
        </w:trPr>
        <w:tc>
          <w:tcPr>
            <w:tcW w:w="468" w:type="dxa"/>
          </w:tcPr>
          <w:p w:rsidR="00FC77A6" w:rsidRDefault="00FC77A6" w:rsidP="007C027E">
            <w:pPr>
              <w:keepLines/>
            </w:pPr>
          </w:p>
        </w:tc>
        <w:tc>
          <w:tcPr>
            <w:tcW w:w="5310" w:type="dxa"/>
          </w:tcPr>
          <w:p w:rsidR="00FC77A6" w:rsidRDefault="00BB4192" w:rsidP="00087568">
            <w:pPr>
              <w:keepLines/>
            </w:pPr>
            <w:r>
              <w:t xml:space="preserve">Will you </w:t>
            </w:r>
            <w:r w:rsidR="00087568">
              <w:t>work</w:t>
            </w:r>
            <w:r>
              <w:t xml:space="preserve"> with or potentially </w:t>
            </w:r>
            <w:r w:rsidR="00087568">
              <w:t xml:space="preserve">be </w:t>
            </w:r>
            <w:r>
              <w:t>exposed to any hazardous chem</w:t>
            </w:r>
            <w:r w:rsidR="00E3707E">
              <w:t>icals/materials?  “Potentially e</w:t>
            </w:r>
            <w:r>
              <w:t xml:space="preserve">xposed” </w:t>
            </w:r>
            <w:r w:rsidR="00E3707E">
              <w:t>generally</w:t>
            </w:r>
            <w:r>
              <w:t xml:space="preserve"> include</w:t>
            </w:r>
            <w:r w:rsidR="00E3707E">
              <w:t>s</w:t>
            </w:r>
            <w:r>
              <w:t xml:space="preserve"> visit</w:t>
            </w:r>
            <w:r w:rsidR="00E3707E">
              <w:t>ing</w:t>
            </w:r>
            <w:r>
              <w:t xml:space="preserve"> labs</w:t>
            </w:r>
            <w:r w:rsidR="00E3707E">
              <w:t>/shops/studios</w:t>
            </w:r>
            <w:r>
              <w:t xml:space="preserve"> or similar areas</w:t>
            </w:r>
            <w:r w:rsidR="00E3707E">
              <w:t xml:space="preserve"> as part of your employment</w:t>
            </w:r>
            <w:r>
              <w:t>.</w:t>
            </w:r>
          </w:p>
        </w:tc>
        <w:tc>
          <w:tcPr>
            <w:tcW w:w="3690" w:type="dxa"/>
          </w:tcPr>
          <w:p w:rsidR="00FC77A6" w:rsidRDefault="00BB4192" w:rsidP="007C027E">
            <w:pPr>
              <w:keepLines/>
            </w:pPr>
            <w:r>
              <w:t>Hazard Communication</w:t>
            </w:r>
          </w:p>
        </w:tc>
      </w:tr>
      <w:tr w:rsidR="00087568" w:rsidTr="00087568">
        <w:trPr>
          <w:cantSplit/>
          <w:tblHeader/>
        </w:trPr>
        <w:tc>
          <w:tcPr>
            <w:tcW w:w="468" w:type="dxa"/>
          </w:tcPr>
          <w:p w:rsidR="00087568" w:rsidRDefault="00087568" w:rsidP="00087568">
            <w:pPr>
              <w:keepLines/>
            </w:pPr>
          </w:p>
        </w:tc>
        <w:tc>
          <w:tcPr>
            <w:tcW w:w="5310" w:type="dxa"/>
          </w:tcPr>
          <w:p w:rsidR="00087568" w:rsidRDefault="00087568" w:rsidP="00087568">
            <w:pPr>
              <w:keepLines/>
            </w:pPr>
            <w:r>
              <w:t>Will you work with chemicals in a laboratory?</w:t>
            </w:r>
          </w:p>
        </w:tc>
        <w:tc>
          <w:tcPr>
            <w:tcW w:w="3690" w:type="dxa"/>
          </w:tcPr>
          <w:p w:rsidR="00087568" w:rsidRDefault="00087568" w:rsidP="00087568">
            <w:pPr>
              <w:keepLines/>
            </w:pPr>
            <w:r>
              <w:t>Chemical Hygiene/Lab Safety</w:t>
            </w:r>
          </w:p>
        </w:tc>
      </w:tr>
      <w:tr w:rsidR="00E3707E" w:rsidTr="007C027E">
        <w:trPr>
          <w:cantSplit/>
          <w:tblHeader/>
        </w:trPr>
        <w:tc>
          <w:tcPr>
            <w:tcW w:w="468" w:type="dxa"/>
          </w:tcPr>
          <w:p w:rsidR="00E3707E" w:rsidRDefault="00E3707E" w:rsidP="007C027E">
            <w:pPr>
              <w:keepLines/>
            </w:pPr>
          </w:p>
        </w:tc>
        <w:tc>
          <w:tcPr>
            <w:tcW w:w="5310" w:type="dxa"/>
          </w:tcPr>
          <w:p w:rsidR="00E3707E" w:rsidRDefault="00E3707E" w:rsidP="007C027E">
            <w:pPr>
              <w:keepLines/>
            </w:pPr>
            <w:r>
              <w:t>Will you be exposed to blood or other potentially infectious materials (custodians, health care faculty/staff, exposed lab workers, etc.)?</w:t>
            </w:r>
          </w:p>
        </w:tc>
        <w:tc>
          <w:tcPr>
            <w:tcW w:w="3690" w:type="dxa"/>
          </w:tcPr>
          <w:p w:rsidR="00E3707E" w:rsidRDefault="00E3707E" w:rsidP="007C027E">
            <w:pPr>
              <w:keepLines/>
            </w:pPr>
            <w:r>
              <w:t>Bloodborne Pathogens</w:t>
            </w:r>
          </w:p>
        </w:tc>
      </w:tr>
      <w:tr w:rsidR="00087568" w:rsidTr="00087568">
        <w:trPr>
          <w:cantSplit/>
          <w:tblHeader/>
        </w:trPr>
        <w:tc>
          <w:tcPr>
            <w:tcW w:w="468" w:type="dxa"/>
          </w:tcPr>
          <w:p w:rsidR="00087568" w:rsidRDefault="00087568" w:rsidP="00087568">
            <w:pPr>
              <w:keepLines/>
            </w:pPr>
          </w:p>
        </w:tc>
        <w:tc>
          <w:tcPr>
            <w:tcW w:w="5310" w:type="dxa"/>
          </w:tcPr>
          <w:p w:rsidR="00087568" w:rsidRDefault="00087568" w:rsidP="00087568">
            <w:pPr>
              <w:keepLines/>
            </w:pPr>
            <w:r>
              <w:t>Will you be exposed to fall hazards of greater than 4 feet in height (includes anytime you are working near an edge without a proper handrail)?</w:t>
            </w:r>
          </w:p>
        </w:tc>
        <w:tc>
          <w:tcPr>
            <w:tcW w:w="3690" w:type="dxa"/>
          </w:tcPr>
          <w:p w:rsidR="00087568" w:rsidRDefault="00087568" w:rsidP="00087568">
            <w:pPr>
              <w:keepLines/>
            </w:pPr>
            <w:r>
              <w:t>Fall Protection</w:t>
            </w:r>
          </w:p>
        </w:tc>
      </w:tr>
      <w:tr w:rsidR="00F83E5C" w:rsidTr="00E874CD">
        <w:trPr>
          <w:cantSplit/>
          <w:tblHeader/>
        </w:trPr>
        <w:tc>
          <w:tcPr>
            <w:tcW w:w="468" w:type="dxa"/>
          </w:tcPr>
          <w:p w:rsidR="00F83E5C" w:rsidRDefault="00F83E5C" w:rsidP="00E874CD">
            <w:pPr>
              <w:keepLines/>
            </w:pPr>
          </w:p>
        </w:tc>
        <w:tc>
          <w:tcPr>
            <w:tcW w:w="5310" w:type="dxa"/>
          </w:tcPr>
          <w:p w:rsidR="00F83E5C" w:rsidRDefault="00F83E5C" w:rsidP="00E874CD">
            <w:pPr>
              <w:keepLines/>
            </w:pPr>
            <w:r>
              <w:t>Will you ever need to use a ladder (including step ladders, extension ladders or ladders attached to walls)?</w:t>
            </w:r>
          </w:p>
        </w:tc>
        <w:tc>
          <w:tcPr>
            <w:tcW w:w="3690" w:type="dxa"/>
          </w:tcPr>
          <w:p w:rsidR="00F83E5C" w:rsidRDefault="00F83E5C" w:rsidP="00E874CD">
            <w:pPr>
              <w:keepLines/>
            </w:pPr>
            <w:r>
              <w:t>Ladder Safety</w:t>
            </w:r>
          </w:p>
        </w:tc>
      </w:tr>
      <w:tr w:rsidR="00FC77A6" w:rsidTr="007C027E">
        <w:trPr>
          <w:cantSplit/>
          <w:tblHeader/>
        </w:trPr>
        <w:tc>
          <w:tcPr>
            <w:tcW w:w="468" w:type="dxa"/>
          </w:tcPr>
          <w:p w:rsidR="00FC77A6" w:rsidRDefault="00FC77A6" w:rsidP="007C027E">
            <w:pPr>
              <w:keepLines/>
            </w:pPr>
          </w:p>
        </w:tc>
        <w:tc>
          <w:tcPr>
            <w:tcW w:w="5310" w:type="dxa"/>
          </w:tcPr>
          <w:p w:rsidR="00FC77A6" w:rsidRDefault="00BB4192" w:rsidP="007C027E">
            <w:pPr>
              <w:keepLines/>
            </w:pPr>
            <w:r>
              <w:t xml:space="preserve">Will you work </w:t>
            </w:r>
            <w:r w:rsidR="00E3707E">
              <w:t xml:space="preserve">at the Denton campus </w:t>
            </w:r>
            <w:r w:rsidR="00E3707E" w:rsidRPr="00E3707E">
              <w:rPr>
                <w:b/>
              </w:rPr>
              <w:t>and</w:t>
            </w:r>
            <w:r w:rsidR="00E3707E">
              <w:t xml:space="preserve"> handle </w:t>
            </w:r>
            <w:r>
              <w:t xml:space="preserve">bulk quantities of oils </w:t>
            </w:r>
            <w:r w:rsidR="00E3707E">
              <w:t>(including petroleum, animal, and vegetable), or oversee oil-handling contractors, including delivery of fuels and oil, or could you be called on to respond to an oil leak or spill?</w:t>
            </w:r>
          </w:p>
        </w:tc>
        <w:tc>
          <w:tcPr>
            <w:tcW w:w="3690" w:type="dxa"/>
          </w:tcPr>
          <w:p w:rsidR="00FC77A6" w:rsidRDefault="00E3707E" w:rsidP="007C027E">
            <w:pPr>
              <w:keepLines/>
            </w:pPr>
            <w:r>
              <w:t>Spill Prevention, Control, &amp; Countermeasures (SPCC)</w:t>
            </w:r>
          </w:p>
        </w:tc>
      </w:tr>
      <w:tr w:rsidR="00FC77A6" w:rsidTr="007C027E">
        <w:trPr>
          <w:cantSplit/>
          <w:tblHeader/>
        </w:trPr>
        <w:tc>
          <w:tcPr>
            <w:tcW w:w="468" w:type="dxa"/>
          </w:tcPr>
          <w:p w:rsidR="00FC77A6" w:rsidRDefault="00FC77A6" w:rsidP="007C027E">
            <w:pPr>
              <w:keepLines/>
            </w:pPr>
          </w:p>
        </w:tc>
        <w:tc>
          <w:tcPr>
            <w:tcW w:w="5310" w:type="dxa"/>
          </w:tcPr>
          <w:p w:rsidR="00FC77A6" w:rsidRDefault="00E3707E" w:rsidP="007C027E">
            <w:pPr>
              <w:keepLines/>
            </w:pPr>
            <w:r>
              <w:t>Will you generate or handle hazardous wastes of any kind (generally includes lab/shop/studio wastes)?</w:t>
            </w:r>
          </w:p>
        </w:tc>
        <w:tc>
          <w:tcPr>
            <w:tcW w:w="3690" w:type="dxa"/>
          </w:tcPr>
          <w:p w:rsidR="00FC77A6" w:rsidRDefault="00E3707E" w:rsidP="007C027E">
            <w:pPr>
              <w:keepLines/>
            </w:pPr>
            <w:r>
              <w:t>Hazardous Waste Management</w:t>
            </w:r>
          </w:p>
        </w:tc>
      </w:tr>
      <w:tr w:rsidR="008030BC" w:rsidTr="008030BC">
        <w:tc>
          <w:tcPr>
            <w:tcW w:w="468" w:type="dxa"/>
          </w:tcPr>
          <w:p w:rsidR="008030BC" w:rsidRDefault="008030BC" w:rsidP="00692B66">
            <w:pPr>
              <w:keepLines/>
            </w:pPr>
          </w:p>
        </w:tc>
        <w:tc>
          <w:tcPr>
            <w:tcW w:w="5310" w:type="dxa"/>
          </w:tcPr>
          <w:p w:rsidR="008030BC" w:rsidRDefault="008030BC" w:rsidP="00692B66">
            <w:pPr>
              <w:keepLines/>
            </w:pPr>
            <w:r>
              <w:t xml:space="preserve">Will you be exposed to loud noises on a consistent basis (Examples include landscaping employees and some facilities personnel)?  </w:t>
            </w:r>
          </w:p>
        </w:tc>
        <w:tc>
          <w:tcPr>
            <w:tcW w:w="3690" w:type="dxa"/>
          </w:tcPr>
          <w:p w:rsidR="008030BC" w:rsidRDefault="008030BC" w:rsidP="00692B66">
            <w:pPr>
              <w:keepLines/>
            </w:pPr>
            <w:r>
              <w:t>Hearing Conservation</w:t>
            </w:r>
          </w:p>
        </w:tc>
      </w:tr>
      <w:tr w:rsidR="00B343F2" w:rsidTr="00B343F2">
        <w:tc>
          <w:tcPr>
            <w:tcW w:w="468" w:type="dxa"/>
          </w:tcPr>
          <w:p w:rsidR="00B343F2" w:rsidRDefault="00B343F2" w:rsidP="00DC3BA6">
            <w:pPr>
              <w:keepLines/>
            </w:pPr>
          </w:p>
        </w:tc>
        <w:tc>
          <w:tcPr>
            <w:tcW w:w="5310" w:type="dxa"/>
          </w:tcPr>
          <w:p w:rsidR="00B343F2" w:rsidRDefault="00B343F2" w:rsidP="00DC3BA6">
            <w:pPr>
              <w:keepLines/>
            </w:pPr>
            <w:r>
              <w:t>Will you need to operate forklifts, powered pallet jacks, order-picker trucks, or any other motorized material handling equipment?</w:t>
            </w:r>
          </w:p>
        </w:tc>
        <w:tc>
          <w:tcPr>
            <w:tcW w:w="3690" w:type="dxa"/>
          </w:tcPr>
          <w:p w:rsidR="00B343F2" w:rsidRDefault="00B343F2" w:rsidP="00DC3BA6">
            <w:pPr>
              <w:keepLines/>
            </w:pPr>
            <w:r>
              <w:t>Powered Industrial Trucks</w:t>
            </w:r>
          </w:p>
        </w:tc>
      </w:tr>
      <w:tr w:rsidR="00601BE4" w:rsidTr="00601BE4">
        <w:trPr>
          <w:cantSplit/>
          <w:tblHeader/>
        </w:trPr>
        <w:tc>
          <w:tcPr>
            <w:tcW w:w="468" w:type="dxa"/>
          </w:tcPr>
          <w:p w:rsidR="00601BE4" w:rsidRDefault="00601BE4" w:rsidP="00601BE4">
            <w:pPr>
              <w:keepLines/>
            </w:pPr>
          </w:p>
        </w:tc>
        <w:tc>
          <w:tcPr>
            <w:tcW w:w="5310" w:type="dxa"/>
          </w:tcPr>
          <w:p w:rsidR="00601BE4" w:rsidRDefault="00601BE4" w:rsidP="00601BE4">
            <w:pPr>
              <w:keepLines/>
            </w:pPr>
            <w:r>
              <w:t xml:space="preserve">Will you conduct </w:t>
            </w:r>
            <w:r w:rsidR="00453C51">
              <w:t xml:space="preserve">live </w:t>
            </w:r>
            <w:r>
              <w:t>electrical work or be exposed to shock hazards over 50 volts?</w:t>
            </w:r>
            <w:r w:rsidR="00504098">
              <w:t xml:space="preserve">  </w:t>
            </w:r>
          </w:p>
        </w:tc>
        <w:tc>
          <w:tcPr>
            <w:tcW w:w="3690" w:type="dxa"/>
          </w:tcPr>
          <w:p w:rsidR="00601BE4" w:rsidRDefault="00601BE4" w:rsidP="00601BE4">
            <w:pPr>
              <w:keepLines/>
            </w:pPr>
            <w:r>
              <w:t xml:space="preserve">Electrical </w:t>
            </w:r>
            <w:r w:rsidR="00504098">
              <w:t xml:space="preserve">Work </w:t>
            </w:r>
            <w:r>
              <w:t>Safety</w:t>
            </w:r>
          </w:p>
        </w:tc>
      </w:tr>
    </w:tbl>
    <w:p w:rsidR="00885977" w:rsidRDefault="00885977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310"/>
        <w:gridCol w:w="3690"/>
      </w:tblGrid>
      <w:tr w:rsidR="00B343F2" w:rsidTr="00DC3BA6">
        <w:trPr>
          <w:cantSplit/>
          <w:tblHeader/>
        </w:trPr>
        <w:tc>
          <w:tcPr>
            <w:tcW w:w="468" w:type="dxa"/>
          </w:tcPr>
          <w:p w:rsidR="00B343F2" w:rsidRPr="00FC77A6" w:rsidRDefault="00B343F2" w:rsidP="00DC3BA6">
            <w:pPr>
              <w:keepLines/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lastRenderedPageBreak/>
              <w:t></w:t>
            </w:r>
          </w:p>
        </w:tc>
        <w:tc>
          <w:tcPr>
            <w:tcW w:w="5310" w:type="dxa"/>
          </w:tcPr>
          <w:p w:rsidR="00B343F2" w:rsidRDefault="00B343F2" w:rsidP="00DC3BA6">
            <w:pPr>
              <w:keepLines/>
            </w:pPr>
            <w:r>
              <w:t>Task/Activity</w:t>
            </w:r>
          </w:p>
        </w:tc>
        <w:tc>
          <w:tcPr>
            <w:tcW w:w="3690" w:type="dxa"/>
          </w:tcPr>
          <w:p w:rsidR="00B343F2" w:rsidRDefault="00B343F2" w:rsidP="00DC3BA6">
            <w:pPr>
              <w:keepLines/>
            </w:pPr>
            <w:r>
              <w:t>Required Training</w:t>
            </w:r>
          </w:p>
        </w:tc>
      </w:tr>
      <w:tr w:rsidR="0060208D" w:rsidTr="0060208D">
        <w:trPr>
          <w:cantSplit/>
          <w:tblHeader/>
        </w:trPr>
        <w:tc>
          <w:tcPr>
            <w:tcW w:w="468" w:type="dxa"/>
          </w:tcPr>
          <w:p w:rsidR="0060208D" w:rsidRDefault="0060208D" w:rsidP="0060208D">
            <w:pPr>
              <w:keepLines/>
            </w:pPr>
          </w:p>
        </w:tc>
        <w:tc>
          <w:tcPr>
            <w:tcW w:w="5310" w:type="dxa"/>
          </w:tcPr>
          <w:p w:rsidR="0060208D" w:rsidRDefault="0060208D" w:rsidP="0060208D">
            <w:pPr>
              <w:keepLines/>
            </w:pPr>
            <w:r>
              <w:t xml:space="preserve">Will you conduct maintenance or service activities on equipment or systems where </w:t>
            </w:r>
            <w:r w:rsidR="00DB1399">
              <w:t>potential exposure to any energy source exists?  If you maintain or repair equipment of any kind this likely applies to you.</w:t>
            </w:r>
          </w:p>
        </w:tc>
        <w:tc>
          <w:tcPr>
            <w:tcW w:w="3690" w:type="dxa"/>
          </w:tcPr>
          <w:p w:rsidR="0060208D" w:rsidRDefault="00DB1399" w:rsidP="0060208D">
            <w:pPr>
              <w:keepLines/>
            </w:pPr>
            <w:r>
              <w:t>Lockout/Tagout (Hazardous Energy Control)</w:t>
            </w:r>
          </w:p>
        </w:tc>
      </w:tr>
      <w:tr w:rsidR="00087568" w:rsidTr="00087568">
        <w:trPr>
          <w:cantSplit/>
          <w:tblHeader/>
        </w:trPr>
        <w:tc>
          <w:tcPr>
            <w:tcW w:w="468" w:type="dxa"/>
          </w:tcPr>
          <w:p w:rsidR="00087568" w:rsidRDefault="00087568" w:rsidP="00087568">
            <w:pPr>
              <w:keepLines/>
            </w:pPr>
          </w:p>
        </w:tc>
        <w:tc>
          <w:tcPr>
            <w:tcW w:w="5310" w:type="dxa"/>
          </w:tcPr>
          <w:p w:rsidR="00087568" w:rsidRDefault="00087568" w:rsidP="00087568">
            <w:pPr>
              <w:keepLines/>
            </w:pPr>
            <w:r>
              <w:t xml:space="preserve">Will you work with radiological materials or equipment that generates ionizing radiation? </w:t>
            </w:r>
          </w:p>
        </w:tc>
        <w:tc>
          <w:tcPr>
            <w:tcW w:w="3690" w:type="dxa"/>
          </w:tcPr>
          <w:p w:rsidR="00087568" w:rsidRDefault="00087568" w:rsidP="00087568">
            <w:pPr>
              <w:keepLines/>
            </w:pPr>
            <w:r>
              <w:t>Radiation Safety</w:t>
            </w:r>
          </w:p>
        </w:tc>
      </w:tr>
      <w:tr w:rsidR="00087568" w:rsidTr="00087568">
        <w:trPr>
          <w:cantSplit/>
          <w:tblHeader/>
        </w:trPr>
        <w:tc>
          <w:tcPr>
            <w:tcW w:w="468" w:type="dxa"/>
          </w:tcPr>
          <w:p w:rsidR="00087568" w:rsidRDefault="00087568" w:rsidP="00087568">
            <w:pPr>
              <w:keepLines/>
            </w:pPr>
          </w:p>
        </w:tc>
        <w:tc>
          <w:tcPr>
            <w:tcW w:w="5310" w:type="dxa"/>
          </w:tcPr>
          <w:p w:rsidR="00087568" w:rsidRDefault="00087568" w:rsidP="00087568">
            <w:pPr>
              <w:keepLines/>
            </w:pPr>
            <w:r>
              <w:t>Will you ever ship or receive from a transporter hazardous materials (includes most chemicals) or hazardous waste?</w:t>
            </w:r>
          </w:p>
        </w:tc>
        <w:tc>
          <w:tcPr>
            <w:tcW w:w="3690" w:type="dxa"/>
          </w:tcPr>
          <w:p w:rsidR="00087568" w:rsidRDefault="00087568" w:rsidP="00087568">
            <w:pPr>
              <w:keepLines/>
            </w:pPr>
            <w:r>
              <w:t>Department of Transportation (DOT) Hazardous Materials</w:t>
            </w:r>
          </w:p>
        </w:tc>
      </w:tr>
      <w:tr w:rsidR="0060208D" w:rsidTr="0060208D">
        <w:trPr>
          <w:cantSplit/>
          <w:tblHeader/>
        </w:trPr>
        <w:tc>
          <w:tcPr>
            <w:tcW w:w="468" w:type="dxa"/>
          </w:tcPr>
          <w:p w:rsidR="0060208D" w:rsidRDefault="0060208D" w:rsidP="0060208D">
            <w:pPr>
              <w:keepLines/>
            </w:pPr>
          </w:p>
        </w:tc>
        <w:tc>
          <w:tcPr>
            <w:tcW w:w="5310" w:type="dxa"/>
          </w:tcPr>
          <w:p w:rsidR="0060208D" w:rsidRDefault="003E2859" w:rsidP="003E2859">
            <w:pPr>
              <w:keepLines/>
            </w:pPr>
            <w:r>
              <w:t>Will you be required to wear a respirator or dust mask for any reason?  This generally does not include surgical-type masks that are not tight fitting, but includes all other dust masks if you are required to wear them.</w:t>
            </w:r>
          </w:p>
        </w:tc>
        <w:tc>
          <w:tcPr>
            <w:tcW w:w="3690" w:type="dxa"/>
          </w:tcPr>
          <w:p w:rsidR="0060208D" w:rsidRDefault="003E2859" w:rsidP="0060208D">
            <w:pPr>
              <w:keepLines/>
            </w:pPr>
            <w:r>
              <w:t>Respiratory Protection</w:t>
            </w:r>
          </w:p>
        </w:tc>
      </w:tr>
      <w:tr w:rsidR="003E2859" w:rsidTr="00601BE4">
        <w:trPr>
          <w:cantSplit/>
          <w:tblHeader/>
        </w:trPr>
        <w:tc>
          <w:tcPr>
            <w:tcW w:w="468" w:type="dxa"/>
          </w:tcPr>
          <w:p w:rsidR="003E2859" w:rsidRDefault="003E2859" w:rsidP="00601BE4">
            <w:pPr>
              <w:keepLines/>
            </w:pPr>
          </w:p>
        </w:tc>
        <w:tc>
          <w:tcPr>
            <w:tcW w:w="5310" w:type="dxa"/>
          </w:tcPr>
          <w:p w:rsidR="003E2859" w:rsidRDefault="003E2859" w:rsidP="00601BE4">
            <w:pPr>
              <w:keepLines/>
            </w:pPr>
            <w:r>
              <w:t>Will you enter or work around potential “confined spaces”?  A confined space is defined as a space you can bodily enter but which has limited means of egress and is not designed for continuous occupancy.</w:t>
            </w:r>
          </w:p>
        </w:tc>
        <w:tc>
          <w:tcPr>
            <w:tcW w:w="3690" w:type="dxa"/>
          </w:tcPr>
          <w:p w:rsidR="003E2859" w:rsidRDefault="003E2859" w:rsidP="00601BE4">
            <w:pPr>
              <w:keepLines/>
            </w:pPr>
            <w:r>
              <w:t>Confined Space Entry</w:t>
            </w:r>
          </w:p>
        </w:tc>
      </w:tr>
      <w:tr w:rsidR="007D06B4" w:rsidTr="00601BE4">
        <w:trPr>
          <w:cantSplit/>
          <w:tblHeader/>
        </w:trPr>
        <w:tc>
          <w:tcPr>
            <w:tcW w:w="468" w:type="dxa"/>
          </w:tcPr>
          <w:p w:rsidR="007D06B4" w:rsidRDefault="007D06B4" w:rsidP="00601BE4">
            <w:pPr>
              <w:keepLines/>
            </w:pPr>
          </w:p>
        </w:tc>
        <w:tc>
          <w:tcPr>
            <w:tcW w:w="5310" w:type="dxa"/>
          </w:tcPr>
          <w:p w:rsidR="007D06B4" w:rsidRDefault="007D06B4" w:rsidP="00601BE4">
            <w:pPr>
              <w:keepLines/>
            </w:pPr>
            <w:r>
              <w:t>Will you be handling, preparing or serving food of any kind?</w:t>
            </w:r>
          </w:p>
        </w:tc>
        <w:tc>
          <w:tcPr>
            <w:tcW w:w="3690" w:type="dxa"/>
          </w:tcPr>
          <w:p w:rsidR="007D06B4" w:rsidRDefault="007D06B4" w:rsidP="00601BE4">
            <w:pPr>
              <w:keepLines/>
            </w:pPr>
            <w:r>
              <w:t>Food Safety</w:t>
            </w:r>
          </w:p>
        </w:tc>
      </w:tr>
    </w:tbl>
    <w:p w:rsidR="00FC77A6" w:rsidRDefault="00FC77A6" w:rsidP="007C027E">
      <w:pPr>
        <w:keepLines/>
        <w:spacing w:after="0" w:line="240" w:lineRule="auto"/>
      </w:pPr>
    </w:p>
    <w:sectPr w:rsidR="00FC77A6" w:rsidSect="006F6E83">
      <w:footerReference w:type="default" r:id="rId7"/>
      <w:pgSz w:w="12240" w:h="15840"/>
      <w:pgMar w:top="72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8E" w:rsidRDefault="00DC5B8E" w:rsidP="006F6E83">
      <w:pPr>
        <w:spacing w:after="0" w:line="240" w:lineRule="auto"/>
      </w:pPr>
      <w:r>
        <w:separator/>
      </w:r>
    </w:p>
  </w:endnote>
  <w:endnote w:type="continuationSeparator" w:id="0">
    <w:p w:rsidR="00DC5B8E" w:rsidRDefault="00DC5B8E" w:rsidP="006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395305"/>
      <w:docPartObj>
        <w:docPartGallery w:val="Page Numbers (Top of Page)"/>
        <w:docPartUnique/>
      </w:docPartObj>
    </w:sdtPr>
    <w:sdtEndPr/>
    <w:sdtContent>
      <w:p w:rsidR="00DC5B8E" w:rsidRDefault="00DC5B8E" w:rsidP="006F6E83">
        <w:pPr>
          <w:jc w:val="center"/>
        </w:pPr>
        <w:r>
          <w:t xml:space="preserve">Page </w:t>
        </w:r>
        <w:r w:rsidR="00121E84">
          <w:fldChar w:fldCharType="begin"/>
        </w:r>
        <w:r w:rsidR="00121E84">
          <w:instrText xml:space="preserve"> PAGE </w:instrText>
        </w:r>
        <w:r w:rsidR="00121E84">
          <w:fldChar w:fldCharType="separate"/>
        </w:r>
        <w:r w:rsidR="00885977">
          <w:rPr>
            <w:noProof/>
          </w:rPr>
          <w:t>1</w:t>
        </w:r>
        <w:r w:rsidR="00121E84">
          <w:rPr>
            <w:noProof/>
          </w:rPr>
          <w:fldChar w:fldCharType="end"/>
        </w:r>
        <w:r>
          <w:t xml:space="preserve"> of </w:t>
        </w:r>
        <w:fldSimple w:instr=" NUMPAGES  ">
          <w:r w:rsidR="00885977">
            <w:rPr>
              <w:noProof/>
            </w:rPr>
            <w:t>2</w:t>
          </w:r>
        </w:fldSimple>
      </w:p>
    </w:sdtContent>
  </w:sdt>
  <w:p w:rsidR="00DC5B8E" w:rsidRPr="006F6E83" w:rsidRDefault="00DC5B8E" w:rsidP="006F6E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8E" w:rsidRDefault="00DC5B8E" w:rsidP="006F6E83">
      <w:pPr>
        <w:spacing w:after="0" w:line="240" w:lineRule="auto"/>
      </w:pPr>
      <w:r>
        <w:separator/>
      </w:r>
    </w:p>
  </w:footnote>
  <w:footnote w:type="continuationSeparator" w:id="0">
    <w:p w:rsidR="00DC5B8E" w:rsidRDefault="00DC5B8E" w:rsidP="006F6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FAB"/>
    <w:rsid w:val="000266DB"/>
    <w:rsid w:val="00034AF9"/>
    <w:rsid w:val="00087568"/>
    <w:rsid w:val="000C6AAE"/>
    <w:rsid w:val="00113F0F"/>
    <w:rsid w:val="00121E84"/>
    <w:rsid w:val="002E39E6"/>
    <w:rsid w:val="00327FAB"/>
    <w:rsid w:val="00355386"/>
    <w:rsid w:val="00392BA3"/>
    <w:rsid w:val="003C05BC"/>
    <w:rsid w:val="003C5432"/>
    <w:rsid w:val="003E2859"/>
    <w:rsid w:val="003F45BC"/>
    <w:rsid w:val="00437595"/>
    <w:rsid w:val="00453C51"/>
    <w:rsid w:val="00472C9F"/>
    <w:rsid w:val="004F2333"/>
    <w:rsid w:val="00504098"/>
    <w:rsid w:val="005257D8"/>
    <w:rsid w:val="005D013D"/>
    <w:rsid w:val="005E10A0"/>
    <w:rsid w:val="005F6FED"/>
    <w:rsid w:val="0060036B"/>
    <w:rsid w:val="00601BE4"/>
    <w:rsid w:val="0060208D"/>
    <w:rsid w:val="00683E2E"/>
    <w:rsid w:val="006F6E83"/>
    <w:rsid w:val="00756EDF"/>
    <w:rsid w:val="007C027E"/>
    <w:rsid w:val="007C7E26"/>
    <w:rsid w:val="007D06B4"/>
    <w:rsid w:val="007D793F"/>
    <w:rsid w:val="007F73A8"/>
    <w:rsid w:val="008030BC"/>
    <w:rsid w:val="00885977"/>
    <w:rsid w:val="008A6A3D"/>
    <w:rsid w:val="008B5067"/>
    <w:rsid w:val="00902A86"/>
    <w:rsid w:val="0096157C"/>
    <w:rsid w:val="009E3C1C"/>
    <w:rsid w:val="009F1011"/>
    <w:rsid w:val="00AB182E"/>
    <w:rsid w:val="00AC541D"/>
    <w:rsid w:val="00AD4A91"/>
    <w:rsid w:val="00B343F2"/>
    <w:rsid w:val="00B619ED"/>
    <w:rsid w:val="00BB4192"/>
    <w:rsid w:val="00C15511"/>
    <w:rsid w:val="00C579A4"/>
    <w:rsid w:val="00C75D92"/>
    <w:rsid w:val="00CE059B"/>
    <w:rsid w:val="00D72232"/>
    <w:rsid w:val="00DB1399"/>
    <w:rsid w:val="00DB1A39"/>
    <w:rsid w:val="00DC5B8E"/>
    <w:rsid w:val="00E10434"/>
    <w:rsid w:val="00E3707E"/>
    <w:rsid w:val="00E874CD"/>
    <w:rsid w:val="00F25892"/>
    <w:rsid w:val="00F62473"/>
    <w:rsid w:val="00F83E5C"/>
    <w:rsid w:val="0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FD506-C46B-44D0-9AD7-BDAB2D6D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23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E2E"/>
    <w:pPr>
      <w:spacing w:before="480" w:after="0"/>
      <w:contextualSpacing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2E"/>
    <w:rPr>
      <w:rFonts w:ascii="Times New Roman" w:eastAsiaTheme="majorEastAsia" w:hAnsi="Times New Roman" w:cstheme="majorBidi"/>
      <w:b/>
      <w:bCs/>
      <w:szCs w:val="28"/>
    </w:rPr>
  </w:style>
  <w:style w:type="table" w:styleId="TableGrid">
    <w:name w:val="Table Grid"/>
    <w:basedOn w:val="TableNormal"/>
    <w:uiPriority w:val="59"/>
    <w:rsid w:val="00FC7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E83"/>
  </w:style>
  <w:style w:type="paragraph" w:styleId="Footer">
    <w:name w:val="footer"/>
    <w:basedOn w:val="Normal"/>
    <w:link w:val="FooterChar"/>
    <w:uiPriority w:val="99"/>
    <w:semiHidden/>
    <w:unhideWhenUsed/>
    <w:rsid w:val="006F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Moustakas</dc:creator>
  <cp:lastModifiedBy>Matt Moustakas</cp:lastModifiedBy>
  <cp:revision>9</cp:revision>
  <cp:lastPrinted>2017-01-10T16:43:00Z</cp:lastPrinted>
  <dcterms:created xsi:type="dcterms:W3CDTF">2012-10-09T13:17:00Z</dcterms:created>
  <dcterms:modified xsi:type="dcterms:W3CDTF">2017-01-10T16:43:00Z</dcterms:modified>
</cp:coreProperties>
</file>