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F07FC" w14:textId="77777777" w:rsidR="003A49D4" w:rsidRPr="004C4039" w:rsidRDefault="003A49D4" w:rsidP="003A49D4">
      <w:pPr>
        <w:jc w:val="center"/>
        <w:rPr>
          <w:rFonts w:ascii="Lucida Bright" w:hAnsi="Lucida Bright"/>
          <w:b/>
          <w:sz w:val="22"/>
          <w:szCs w:val="22"/>
        </w:rPr>
      </w:pPr>
      <w:r w:rsidRPr="004C4039">
        <w:rPr>
          <w:rFonts w:ascii="Lucida Bright" w:hAnsi="Lucida Bright"/>
          <w:b/>
          <w:sz w:val="22"/>
          <w:szCs w:val="22"/>
        </w:rPr>
        <w:t>TEXAS WOMAN’S UNIVERSITY</w:t>
      </w:r>
    </w:p>
    <w:p w14:paraId="5B922EFA" w14:textId="77777777" w:rsidR="0028379D" w:rsidRDefault="0028379D" w:rsidP="003A49D4">
      <w:pPr>
        <w:pStyle w:val="Heading1"/>
        <w:rPr>
          <w:rFonts w:cs="Times New Roman"/>
          <w:sz w:val="22"/>
          <w:szCs w:val="22"/>
        </w:rPr>
      </w:pPr>
      <w:r>
        <w:rPr>
          <w:rFonts w:cs="Times New Roman"/>
          <w:sz w:val="22"/>
          <w:szCs w:val="22"/>
        </w:rPr>
        <w:t>BOARD OF REGENTS</w:t>
      </w:r>
    </w:p>
    <w:p w14:paraId="12212442" w14:textId="77777777" w:rsidR="003A49D4" w:rsidRPr="004C4039" w:rsidRDefault="003A49D4" w:rsidP="003A49D4">
      <w:pPr>
        <w:pStyle w:val="Heading1"/>
        <w:rPr>
          <w:rFonts w:cs="Times New Roman"/>
          <w:sz w:val="22"/>
          <w:szCs w:val="22"/>
        </w:rPr>
      </w:pPr>
      <w:r w:rsidRPr="004C4039">
        <w:rPr>
          <w:rFonts w:cs="Times New Roman"/>
          <w:sz w:val="22"/>
          <w:szCs w:val="22"/>
        </w:rPr>
        <w:t>COMMITTEE MEETINGS</w:t>
      </w:r>
    </w:p>
    <w:p w14:paraId="1C78BFFC" w14:textId="77777777" w:rsidR="00EA7CC9" w:rsidRPr="004C4039" w:rsidRDefault="00EA7CC9" w:rsidP="003A49D4">
      <w:pPr>
        <w:jc w:val="center"/>
        <w:rPr>
          <w:rFonts w:ascii="Lucida Bright" w:hAnsi="Lucida Bright" w:cs="Arial"/>
          <w:sz w:val="22"/>
          <w:szCs w:val="22"/>
        </w:rPr>
      </w:pPr>
    </w:p>
    <w:p w14:paraId="5F69EF60" w14:textId="77777777" w:rsidR="00396AC3" w:rsidRDefault="00396AC3" w:rsidP="00396AC3">
      <w:pPr>
        <w:jc w:val="center"/>
        <w:rPr>
          <w:rFonts w:ascii="Lucida Bright" w:hAnsi="Lucida Bright"/>
          <w:sz w:val="22"/>
          <w:szCs w:val="22"/>
        </w:rPr>
      </w:pPr>
      <w:r w:rsidRPr="004C4039">
        <w:rPr>
          <w:rFonts w:ascii="Lucida Bright" w:hAnsi="Lucida Bright"/>
          <w:sz w:val="22"/>
          <w:szCs w:val="22"/>
        </w:rPr>
        <w:t>FINANCE AND AUDIT COMMITTEE</w:t>
      </w:r>
    </w:p>
    <w:p w14:paraId="7E1124FD" w14:textId="77777777" w:rsidR="003A49D4" w:rsidRPr="004C4039" w:rsidRDefault="003A49D4" w:rsidP="003A49D4">
      <w:pPr>
        <w:jc w:val="center"/>
        <w:rPr>
          <w:rFonts w:ascii="Lucida Bright" w:hAnsi="Lucida Bright"/>
          <w:sz w:val="22"/>
          <w:szCs w:val="22"/>
        </w:rPr>
      </w:pPr>
    </w:p>
    <w:p w14:paraId="72C50C6C" w14:textId="77777777" w:rsidR="00642603" w:rsidRPr="00E8047C" w:rsidRDefault="00642603" w:rsidP="00642603">
      <w:pPr>
        <w:jc w:val="center"/>
        <w:rPr>
          <w:rFonts w:ascii="Lucida Bright" w:hAnsi="Lucida Bright"/>
          <w:sz w:val="22"/>
          <w:szCs w:val="22"/>
        </w:rPr>
      </w:pPr>
      <w:r w:rsidRPr="00E8047C">
        <w:rPr>
          <w:rFonts w:ascii="Lucida Bright" w:hAnsi="Lucida Bright"/>
          <w:sz w:val="22"/>
          <w:szCs w:val="22"/>
        </w:rPr>
        <w:t>Board of Regents’ Conference Room</w:t>
      </w:r>
    </w:p>
    <w:p w14:paraId="0C7A77A9" w14:textId="77777777" w:rsidR="00642603" w:rsidRPr="00E8047C" w:rsidRDefault="00642603" w:rsidP="00642603">
      <w:pPr>
        <w:jc w:val="center"/>
        <w:rPr>
          <w:rFonts w:ascii="Lucida Bright" w:hAnsi="Lucida Bright"/>
          <w:sz w:val="22"/>
          <w:szCs w:val="22"/>
        </w:rPr>
      </w:pPr>
      <w:r w:rsidRPr="00E8047C">
        <w:rPr>
          <w:rFonts w:ascii="Lucida Bright" w:hAnsi="Lucida Bright"/>
          <w:sz w:val="22"/>
          <w:szCs w:val="22"/>
        </w:rPr>
        <w:t>Administration Conference Tower (ACT), 16</w:t>
      </w:r>
      <w:r w:rsidRPr="00E8047C">
        <w:rPr>
          <w:rFonts w:ascii="Lucida Bright" w:hAnsi="Lucida Bright"/>
          <w:sz w:val="22"/>
          <w:szCs w:val="22"/>
          <w:vertAlign w:val="superscript"/>
        </w:rPr>
        <w:t>th</w:t>
      </w:r>
      <w:r w:rsidRPr="00E8047C">
        <w:rPr>
          <w:rFonts w:ascii="Lucida Bright" w:hAnsi="Lucida Bright"/>
          <w:sz w:val="22"/>
          <w:szCs w:val="22"/>
        </w:rPr>
        <w:t xml:space="preserve"> Floor</w:t>
      </w:r>
    </w:p>
    <w:p w14:paraId="514D3B93" w14:textId="77777777" w:rsidR="003A49D4" w:rsidRDefault="00642603" w:rsidP="00642603">
      <w:pPr>
        <w:jc w:val="center"/>
        <w:rPr>
          <w:rFonts w:ascii="Lucida Bright" w:hAnsi="Lucida Bright"/>
          <w:sz w:val="22"/>
          <w:szCs w:val="22"/>
        </w:rPr>
      </w:pPr>
      <w:r w:rsidRPr="00E8047C">
        <w:rPr>
          <w:rFonts w:ascii="Lucida Bright" w:hAnsi="Lucida Bright"/>
          <w:sz w:val="22"/>
          <w:szCs w:val="22"/>
        </w:rPr>
        <w:t>304 Administration Drive, Denton, Texas</w:t>
      </w:r>
    </w:p>
    <w:p w14:paraId="1AF3648D" w14:textId="77777777" w:rsidR="0071080B" w:rsidRPr="004C4039" w:rsidRDefault="0071080B" w:rsidP="0071080B">
      <w:pPr>
        <w:jc w:val="center"/>
        <w:rPr>
          <w:rFonts w:ascii="Lucida Bright" w:hAnsi="Lucida Bright"/>
          <w:sz w:val="22"/>
          <w:szCs w:val="22"/>
        </w:rPr>
      </w:pPr>
    </w:p>
    <w:p w14:paraId="06652927" w14:textId="77777777" w:rsidR="003A49D4" w:rsidRDefault="003A49D4" w:rsidP="003A49D4">
      <w:pPr>
        <w:jc w:val="center"/>
        <w:rPr>
          <w:rFonts w:ascii="Lucida Bright" w:hAnsi="Lucida Bright"/>
          <w:sz w:val="22"/>
          <w:szCs w:val="22"/>
        </w:rPr>
      </w:pPr>
      <w:r>
        <w:rPr>
          <w:rFonts w:ascii="Lucida Bright" w:hAnsi="Lucida Bright"/>
          <w:sz w:val="22"/>
          <w:szCs w:val="22"/>
        </w:rPr>
        <w:t>Thurs</w:t>
      </w:r>
      <w:r w:rsidRPr="004C4039">
        <w:rPr>
          <w:rFonts w:ascii="Lucida Bright" w:hAnsi="Lucida Bright"/>
          <w:sz w:val="22"/>
          <w:szCs w:val="22"/>
        </w:rPr>
        <w:t xml:space="preserve">day, </w:t>
      </w:r>
      <w:r w:rsidR="004E50B9">
        <w:rPr>
          <w:rFonts w:ascii="Lucida Bright" w:hAnsi="Lucida Bright"/>
          <w:sz w:val="22"/>
          <w:szCs w:val="22"/>
        </w:rPr>
        <w:t>F</w:t>
      </w:r>
      <w:r w:rsidR="00387068">
        <w:rPr>
          <w:rFonts w:ascii="Lucida Bright" w:hAnsi="Lucida Bright"/>
          <w:sz w:val="22"/>
          <w:szCs w:val="22"/>
        </w:rPr>
        <w:t>ebr</w:t>
      </w:r>
      <w:r w:rsidR="004E50B9">
        <w:rPr>
          <w:rFonts w:ascii="Lucida Bright" w:hAnsi="Lucida Bright"/>
          <w:sz w:val="22"/>
          <w:szCs w:val="22"/>
        </w:rPr>
        <w:t>uary</w:t>
      </w:r>
      <w:r>
        <w:rPr>
          <w:rFonts w:ascii="Lucida Bright" w:hAnsi="Lucida Bright"/>
          <w:sz w:val="22"/>
          <w:szCs w:val="22"/>
        </w:rPr>
        <w:t xml:space="preserve"> </w:t>
      </w:r>
      <w:r w:rsidR="004E50B9">
        <w:rPr>
          <w:rFonts w:ascii="Lucida Bright" w:hAnsi="Lucida Bright"/>
          <w:sz w:val="22"/>
          <w:szCs w:val="22"/>
        </w:rPr>
        <w:t>18</w:t>
      </w:r>
      <w:r w:rsidRPr="004C4039">
        <w:rPr>
          <w:rFonts w:ascii="Lucida Bright" w:hAnsi="Lucida Bright"/>
          <w:sz w:val="22"/>
          <w:szCs w:val="22"/>
        </w:rPr>
        <w:t>, 201</w:t>
      </w:r>
      <w:r w:rsidR="004E50B9">
        <w:rPr>
          <w:rFonts w:ascii="Lucida Bright" w:hAnsi="Lucida Bright"/>
          <w:sz w:val="22"/>
          <w:szCs w:val="22"/>
        </w:rPr>
        <w:t>6</w:t>
      </w:r>
      <w:r w:rsidR="00D05445">
        <w:rPr>
          <w:rFonts w:ascii="Lucida Bright" w:hAnsi="Lucida Bright"/>
          <w:sz w:val="22"/>
          <w:szCs w:val="22"/>
        </w:rPr>
        <w:t>,</w:t>
      </w:r>
      <w:r w:rsidRPr="004C4039">
        <w:rPr>
          <w:rFonts w:ascii="Lucida Bright" w:hAnsi="Lucida Bright"/>
          <w:sz w:val="22"/>
          <w:szCs w:val="22"/>
        </w:rPr>
        <w:t xml:space="preserve"> at </w:t>
      </w:r>
      <w:r w:rsidR="00333723">
        <w:rPr>
          <w:rFonts w:ascii="Lucida Bright" w:hAnsi="Lucida Bright"/>
          <w:sz w:val="22"/>
          <w:szCs w:val="22"/>
        </w:rPr>
        <w:t>1</w:t>
      </w:r>
      <w:r w:rsidRPr="004C4039">
        <w:rPr>
          <w:rFonts w:ascii="Lucida Bright" w:hAnsi="Lucida Bright"/>
          <w:sz w:val="22"/>
          <w:szCs w:val="22"/>
        </w:rPr>
        <w:t>:</w:t>
      </w:r>
      <w:r w:rsidR="00387068">
        <w:rPr>
          <w:rFonts w:ascii="Lucida Bright" w:hAnsi="Lucida Bright"/>
          <w:sz w:val="22"/>
          <w:szCs w:val="22"/>
        </w:rPr>
        <w:t>00</w:t>
      </w:r>
      <w:r w:rsidRPr="004C4039">
        <w:rPr>
          <w:rFonts w:ascii="Lucida Bright" w:hAnsi="Lucida Bright"/>
          <w:sz w:val="22"/>
          <w:szCs w:val="22"/>
        </w:rPr>
        <w:t xml:space="preserve"> </w:t>
      </w:r>
      <w:r w:rsidR="00AF579C">
        <w:rPr>
          <w:rFonts w:ascii="Lucida Bright" w:hAnsi="Lucida Bright"/>
          <w:sz w:val="22"/>
          <w:szCs w:val="22"/>
        </w:rPr>
        <w:t>p</w:t>
      </w:r>
      <w:r w:rsidRPr="004C4039">
        <w:rPr>
          <w:rFonts w:ascii="Lucida Bright" w:hAnsi="Lucida Bright"/>
          <w:sz w:val="22"/>
          <w:szCs w:val="22"/>
        </w:rPr>
        <w:t>.m.</w:t>
      </w:r>
    </w:p>
    <w:p w14:paraId="71E86BEC" w14:textId="77777777" w:rsidR="00387068" w:rsidRDefault="00387068" w:rsidP="00387068">
      <w:pPr>
        <w:rPr>
          <w:rFonts w:ascii="Lucida Bright" w:hAnsi="Lucida Bright"/>
          <w:sz w:val="22"/>
          <w:szCs w:val="22"/>
        </w:rPr>
      </w:pPr>
    </w:p>
    <w:p w14:paraId="7C8123C2" w14:textId="77777777" w:rsidR="00387068" w:rsidRDefault="00387068" w:rsidP="00387068">
      <w:pPr>
        <w:rPr>
          <w:rFonts w:ascii="Lucida Bright" w:hAnsi="Lucida Bright"/>
          <w:sz w:val="22"/>
          <w:szCs w:val="22"/>
        </w:rPr>
      </w:pPr>
    </w:p>
    <w:p w14:paraId="0145C064" w14:textId="77777777" w:rsidR="0028379D" w:rsidRPr="00095A3C" w:rsidRDefault="0028379D" w:rsidP="0028379D">
      <w:pPr>
        <w:rPr>
          <w:rFonts w:ascii="Lucida Bright" w:hAnsi="Lucida Bright"/>
          <w:b/>
          <w:sz w:val="22"/>
          <w:szCs w:val="22"/>
        </w:rPr>
      </w:pPr>
      <w:r w:rsidRPr="00095A3C">
        <w:rPr>
          <w:rFonts w:ascii="Lucida Bright" w:hAnsi="Lucida Bright"/>
          <w:b/>
          <w:sz w:val="22"/>
          <w:szCs w:val="22"/>
        </w:rPr>
        <w:t>Roll Call:</w:t>
      </w:r>
    </w:p>
    <w:p w14:paraId="6BF279FE" w14:textId="77777777" w:rsidR="0028379D" w:rsidRDefault="0028379D" w:rsidP="0028379D">
      <w:pPr>
        <w:rPr>
          <w:rFonts w:ascii="Lucida Bright" w:hAnsi="Lucida Bright"/>
          <w:b/>
          <w:sz w:val="22"/>
          <w:szCs w:val="22"/>
        </w:rPr>
      </w:pPr>
    </w:p>
    <w:p w14:paraId="503EF1EC" w14:textId="77777777" w:rsidR="0028379D" w:rsidRPr="00095A3C" w:rsidRDefault="0028379D" w:rsidP="0028379D">
      <w:pPr>
        <w:rPr>
          <w:rFonts w:ascii="Lucida Bright" w:hAnsi="Lucida Bright"/>
          <w:b/>
          <w:sz w:val="22"/>
          <w:szCs w:val="22"/>
        </w:rPr>
      </w:pPr>
    </w:p>
    <w:p w14:paraId="19D3B84A" w14:textId="77777777" w:rsidR="0028379D" w:rsidRPr="00095A3C" w:rsidRDefault="0028379D" w:rsidP="0028379D">
      <w:pPr>
        <w:rPr>
          <w:rFonts w:ascii="Lucida Bright" w:hAnsi="Lucida Bright"/>
          <w:b/>
          <w:sz w:val="22"/>
          <w:szCs w:val="22"/>
        </w:rPr>
      </w:pPr>
      <w:r w:rsidRPr="00095A3C">
        <w:rPr>
          <w:rFonts w:ascii="Lucida Bright" w:hAnsi="Lucida Bright"/>
          <w:b/>
          <w:sz w:val="22"/>
          <w:szCs w:val="22"/>
        </w:rPr>
        <w:t>Committee Members:</w:t>
      </w:r>
    </w:p>
    <w:p w14:paraId="6A51A248" w14:textId="77777777" w:rsidR="0028379D" w:rsidRDefault="0028379D" w:rsidP="0028379D">
      <w:pPr>
        <w:rPr>
          <w:rFonts w:ascii="Lucida Bright" w:hAnsi="Lucida Bright"/>
          <w:sz w:val="22"/>
          <w:szCs w:val="22"/>
        </w:rPr>
      </w:pPr>
    </w:p>
    <w:p w14:paraId="58CB9539" w14:textId="77777777" w:rsidR="0028379D" w:rsidRDefault="0028379D" w:rsidP="0028379D">
      <w:pPr>
        <w:rPr>
          <w:rFonts w:ascii="Lucida Bright" w:hAnsi="Lucida Bright"/>
          <w:sz w:val="22"/>
          <w:szCs w:val="22"/>
        </w:rPr>
      </w:pPr>
      <w:r>
        <w:rPr>
          <w:rFonts w:ascii="Lucida Bright" w:hAnsi="Lucida Bright"/>
          <w:sz w:val="22"/>
          <w:szCs w:val="22"/>
        </w:rPr>
        <w:t>Ms. Anna Maria Farias, Chair</w:t>
      </w:r>
    </w:p>
    <w:p w14:paraId="15288938" w14:textId="77777777" w:rsidR="0028379D" w:rsidRDefault="0028379D" w:rsidP="0028379D">
      <w:pPr>
        <w:rPr>
          <w:rFonts w:ascii="Lucida Bright" w:hAnsi="Lucida Bright"/>
          <w:sz w:val="22"/>
          <w:szCs w:val="22"/>
        </w:rPr>
      </w:pPr>
      <w:r>
        <w:rPr>
          <w:rFonts w:ascii="Lucida Bright" w:hAnsi="Lucida Bright"/>
          <w:sz w:val="22"/>
          <w:szCs w:val="22"/>
        </w:rPr>
        <w:t>Mrs. Debbie Gibson, Vice Chair</w:t>
      </w:r>
    </w:p>
    <w:p w14:paraId="4F24F732" w14:textId="77777777" w:rsidR="0028379D" w:rsidRDefault="0028379D" w:rsidP="0028379D">
      <w:pPr>
        <w:rPr>
          <w:rFonts w:ascii="Lucida Bright" w:hAnsi="Lucida Bright"/>
          <w:sz w:val="22"/>
          <w:szCs w:val="22"/>
        </w:rPr>
      </w:pPr>
      <w:r>
        <w:rPr>
          <w:rFonts w:ascii="Lucida Bright" w:hAnsi="Lucida Bright"/>
          <w:sz w:val="22"/>
          <w:szCs w:val="22"/>
        </w:rPr>
        <w:t>Dr. Ann Scanlon McGinity, Member</w:t>
      </w:r>
    </w:p>
    <w:p w14:paraId="582C0870" w14:textId="77777777" w:rsidR="0028379D" w:rsidRDefault="0028379D" w:rsidP="0028379D">
      <w:pPr>
        <w:rPr>
          <w:rFonts w:ascii="Lucida Bright" w:hAnsi="Lucida Bright"/>
          <w:sz w:val="22"/>
          <w:szCs w:val="22"/>
        </w:rPr>
      </w:pPr>
      <w:r>
        <w:rPr>
          <w:rFonts w:ascii="Lucida Bright" w:hAnsi="Lucida Bright"/>
          <w:sz w:val="22"/>
          <w:szCs w:val="22"/>
        </w:rPr>
        <w:t>Mr. George Schrader</w:t>
      </w:r>
      <w:r w:rsidR="0022524B">
        <w:rPr>
          <w:rFonts w:ascii="Lucida Bright" w:hAnsi="Lucida Bright"/>
          <w:sz w:val="22"/>
          <w:szCs w:val="22"/>
        </w:rPr>
        <w:t>, Member</w:t>
      </w:r>
    </w:p>
    <w:p w14:paraId="2C4C9146" w14:textId="77777777" w:rsidR="0028379D" w:rsidRDefault="0028379D" w:rsidP="0028379D">
      <w:pPr>
        <w:rPr>
          <w:rFonts w:ascii="Lucida Bright" w:hAnsi="Lucida Bright"/>
          <w:sz w:val="22"/>
          <w:szCs w:val="22"/>
        </w:rPr>
      </w:pPr>
      <w:r>
        <w:rPr>
          <w:rFonts w:ascii="Lucida Bright" w:hAnsi="Lucida Bright"/>
          <w:sz w:val="22"/>
          <w:szCs w:val="22"/>
        </w:rPr>
        <w:t>Mrs. Mary Wilson, Ex-Officio</w:t>
      </w:r>
    </w:p>
    <w:p w14:paraId="106DE314" w14:textId="77777777" w:rsidR="0028379D" w:rsidRDefault="0028379D" w:rsidP="0028379D">
      <w:pPr>
        <w:rPr>
          <w:rFonts w:ascii="Lucida Bright" w:hAnsi="Lucida Bright"/>
          <w:sz w:val="22"/>
          <w:szCs w:val="22"/>
        </w:rPr>
      </w:pPr>
    </w:p>
    <w:p w14:paraId="62AD3607" w14:textId="77777777" w:rsidR="0028379D" w:rsidRDefault="0028379D" w:rsidP="0028379D">
      <w:pPr>
        <w:rPr>
          <w:rFonts w:ascii="Lucida Bright" w:hAnsi="Lucida Bright"/>
          <w:sz w:val="22"/>
          <w:szCs w:val="22"/>
        </w:rPr>
      </w:pPr>
    </w:p>
    <w:p w14:paraId="29FE9A7D" w14:textId="77777777" w:rsidR="0028379D" w:rsidRPr="009D3E0F" w:rsidRDefault="0028379D" w:rsidP="0028379D">
      <w:pPr>
        <w:rPr>
          <w:rFonts w:ascii="Lucida Bright" w:hAnsi="Lucida Bright"/>
          <w:b/>
          <w:sz w:val="22"/>
          <w:szCs w:val="22"/>
        </w:rPr>
      </w:pPr>
      <w:r w:rsidRPr="009D3E0F">
        <w:rPr>
          <w:rFonts w:ascii="Lucida Bright" w:hAnsi="Lucida Bright"/>
          <w:b/>
          <w:sz w:val="22"/>
          <w:szCs w:val="22"/>
        </w:rPr>
        <w:t>Administrators:</w:t>
      </w:r>
    </w:p>
    <w:p w14:paraId="27796F20" w14:textId="77777777" w:rsidR="0028379D" w:rsidRDefault="0028379D" w:rsidP="0028379D">
      <w:pPr>
        <w:rPr>
          <w:rFonts w:ascii="Lucida Bright" w:hAnsi="Lucida Bright"/>
          <w:sz w:val="22"/>
          <w:szCs w:val="22"/>
        </w:rPr>
      </w:pPr>
    </w:p>
    <w:p w14:paraId="78A8DD90" w14:textId="77777777" w:rsidR="0028379D" w:rsidRDefault="0028379D" w:rsidP="0028379D">
      <w:pPr>
        <w:rPr>
          <w:rFonts w:ascii="Lucida Bright" w:hAnsi="Lucida Bright"/>
          <w:sz w:val="22"/>
          <w:szCs w:val="22"/>
        </w:rPr>
      </w:pPr>
      <w:r>
        <w:rPr>
          <w:rFonts w:ascii="Lucida Bright" w:hAnsi="Lucida Bright"/>
          <w:sz w:val="22"/>
          <w:szCs w:val="22"/>
        </w:rPr>
        <w:t>Dr. Carine Feyten, Chancellor and President</w:t>
      </w:r>
    </w:p>
    <w:p w14:paraId="0148CD56" w14:textId="77777777" w:rsidR="0028379D" w:rsidRDefault="0028379D" w:rsidP="0028379D">
      <w:pPr>
        <w:rPr>
          <w:rFonts w:ascii="Lucida Bright" w:hAnsi="Lucida Bright"/>
          <w:sz w:val="22"/>
          <w:szCs w:val="22"/>
        </w:rPr>
      </w:pPr>
      <w:r>
        <w:rPr>
          <w:rFonts w:ascii="Lucida Bright" w:hAnsi="Lucida Bright"/>
          <w:sz w:val="22"/>
          <w:szCs w:val="22"/>
        </w:rPr>
        <w:t>Ms. Destinee Waiters, General Counsel</w:t>
      </w:r>
    </w:p>
    <w:p w14:paraId="60F9FEA2" w14:textId="77777777" w:rsidR="0028379D" w:rsidRDefault="0028379D" w:rsidP="0028379D">
      <w:pPr>
        <w:rPr>
          <w:rFonts w:ascii="Lucida Bright" w:hAnsi="Lucida Bright"/>
          <w:sz w:val="22"/>
          <w:szCs w:val="22"/>
        </w:rPr>
      </w:pPr>
      <w:r>
        <w:rPr>
          <w:rFonts w:ascii="Lucida Bright" w:hAnsi="Lucida Bright"/>
          <w:color w:val="000000"/>
          <w:sz w:val="22"/>
          <w:szCs w:val="22"/>
        </w:rPr>
        <w:t>Dr. Robert</w:t>
      </w:r>
      <w:r>
        <w:rPr>
          <w:rFonts w:ascii="Lucida Bright" w:hAnsi="Lucida Bright"/>
          <w:sz w:val="22"/>
          <w:szCs w:val="22"/>
        </w:rPr>
        <w:t xml:space="preserve"> Neely, Provost and Vice President for Academic Affairs</w:t>
      </w:r>
    </w:p>
    <w:p w14:paraId="71AA7500" w14:textId="77777777" w:rsidR="0028379D" w:rsidRDefault="0028379D" w:rsidP="0028379D">
      <w:pPr>
        <w:rPr>
          <w:rFonts w:ascii="Lucida Bright" w:hAnsi="Lucida Bright"/>
          <w:color w:val="000000"/>
          <w:sz w:val="22"/>
          <w:szCs w:val="22"/>
        </w:rPr>
      </w:pPr>
      <w:r>
        <w:rPr>
          <w:rFonts w:ascii="Lucida Bright" w:hAnsi="Lucida Bright"/>
          <w:color w:val="000000"/>
          <w:sz w:val="22"/>
          <w:szCs w:val="22"/>
        </w:rPr>
        <w:t>Ms. B. J. Crain, Interim Vice President for Finance and Administration</w:t>
      </w:r>
    </w:p>
    <w:p w14:paraId="335778BD" w14:textId="77777777" w:rsidR="0028379D" w:rsidRDefault="0028379D" w:rsidP="0028379D">
      <w:pPr>
        <w:rPr>
          <w:rFonts w:ascii="Lucida Bright" w:hAnsi="Lucida Bright"/>
          <w:color w:val="000000"/>
          <w:sz w:val="22"/>
          <w:szCs w:val="22"/>
        </w:rPr>
      </w:pPr>
      <w:r>
        <w:rPr>
          <w:rFonts w:ascii="Lucida Bright" w:hAnsi="Lucida Bright"/>
          <w:color w:val="000000"/>
          <w:sz w:val="22"/>
          <w:szCs w:val="22"/>
        </w:rPr>
        <w:t>Mr. Gary Ray, Vice President for Enrollment Services</w:t>
      </w:r>
    </w:p>
    <w:p w14:paraId="3DBFA854" w14:textId="77777777" w:rsidR="0028379D" w:rsidRDefault="0028379D" w:rsidP="0028379D">
      <w:pPr>
        <w:rPr>
          <w:rFonts w:ascii="Lucida Bright" w:hAnsi="Lucida Bright"/>
          <w:color w:val="000000"/>
          <w:sz w:val="22"/>
          <w:szCs w:val="22"/>
        </w:rPr>
      </w:pPr>
      <w:r>
        <w:rPr>
          <w:rFonts w:ascii="Lucida Bright" w:hAnsi="Lucida Bright"/>
          <w:color w:val="000000"/>
          <w:sz w:val="22"/>
          <w:szCs w:val="22"/>
        </w:rPr>
        <w:t>Dr. Monica Mendez-Grant, Vice President for Student Life</w:t>
      </w:r>
    </w:p>
    <w:p w14:paraId="7CA964CC" w14:textId="77777777" w:rsidR="0028379D" w:rsidRPr="00BC2E27" w:rsidRDefault="0028379D" w:rsidP="0028379D">
      <w:pPr>
        <w:rPr>
          <w:rFonts w:ascii="Lucida Bright" w:hAnsi="Lucida Bright"/>
          <w:color w:val="000000"/>
          <w:sz w:val="22"/>
          <w:szCs w:val="22"/>
        </w:rPr>
      </w:pPr>
      <w:r>
        <w:rPr>
          <w:rFonts w:ascii="Lucida Bright" w:hAnsi="Lucida Bright"/>
          <w:color w:val="000000"/>
          <w:sz w:val="22"/>
          <w:szCs w:val="22"/>
        </w:rPr>
        <w:t>Ms. Heidi Tracy, Vice President for University Advancement</w:t>
      </w:r>
    </w:p>
    <w:p w14:paraId="098CCE7D" w14:textId="77777777" w:rsidR="0028379D" w:rsidRDefault="0028379D" w:rsidP="0028379D">
      <w:pPr>
        <w:rPr>
          <w:rFonts w:ascii="Lucida Bright" w:hAnsi="Lucida Bright"/>
          <w:sz w:val="22"/>
          <w:szCs w:val="22"/>
        </w:rPr>
      </w:pPr>
    </w:p>
    <w:p w14:paraId="79DA45EF" w14:textId="77777777" w:rsidR="0028379D" w:rsidRDefault="0028379D" w:rsidP="0028379D">
      <w:pPr>
        <w:rPr>
          <w:rFonts w:ascii="Lucida Bright" w:hAnsi="Lucida Bright"/>
          <w:color w:val="000000"/>
          <w:sz w:val="22"/>
          <w:szCs w:val="22"/>
        </w:rPr>
      </w:pPr>
    </w:p>
    <w:p w14:paraId="45B9C853" w14:textId="77777777" w:rsidR="0028379D" w:rsidRDefault="0028379D" w:rsidP="004707B3">
      <w:pPr>
        <w:jc w:val="both"/>
        <w:rPr>
          <w:rFonts w:ascii="Lucida Bright" w:hAnsi="Lucida Bright"/>
          <w:b/>
          <w:sz w:val="22"/>
          <w:szCs w:val="22"/>
        </w:rPr>
      </w:pPr>
      <w:r w:rsidRPr="009D3E0F">
        <w:rPr>
          <w:rFonts w:ascii="Lucida Bright" w:hAnsi="Lucida Bright"/>
          <w:b/>
          <w:sz w:val="22"/>
          <w:szCs w:val="22"/>
        </w:rPr>
        <w:t>Call to Order:</w:t>
      </w:r>
    </w:p>
    <w:p w14:paraId="03470494" w14:textId="77777777" w:rsidR="0028379D" w:rsidRDefault="0028379D" w:rsidP="004707B3">
      <w:pPr>
        <w:jc w:val="both"/>
        <w:rPr>
          <w:rFonts w:ascii="Lucida Bright" w:hAnsi="Lucida Bright"/>
          <w:b/>
          <w:sz w:val="22"/>
          <w:szCs w:val="22"/>
        </w:rPr>
      </w:pPr>
    </w:p>
    <w:p w14:paraId="56874EDF" w14:textId="77777777" w:rsidR="0028379D" w:rsidRPr="009D3E0F" w:rsidRDefault="0028379D" w:rsidP="004707B3">
      <w:pPr>
        <w:jc w:val="both"/>
        <w:rPr>
          <w:rFonts w:ascii="Lucida Bright" w:hAnsi="Lucida Bright"/>
          <w:b/>
          <w:sz w:val="22"/>
          <w:szCs w:val="22"/>
        </w:rPr>
      </w:pPr>
      <w:r>
        <w:rPr>
          <w:rFonts w:ascii="Lucida Bright" w:hAnsi="Lucida Bright"/>
          <w:sz w:val="22"/>
          <w:szCs w:val="22"/>
        </w:rPr>
        <w:t>Ms. Anna Maria Farias, Chair of the Finance and Audit Committee,</w:t>
      </w:r>
      <w:r w:rsidRPr="006D201F">
        <w:rPr>
          <w:rFonts w:ascii="Lucida Bright" w:hAnsi="Lucida Bright" w:cs="Lucida Bright"/>
          <w:sz w:val="22"/>
          <w:szCs w:val="22"/>
        </w:rPr>
        <w:t xml:space="preserve"> called the meeting of the Committee to order</w:t>
      </w:r>
      <w:r>
        <w:rPr>
          <w:rFonts w:ascii="Lucida Bright" w:hAnsi="Lucida Bright" w:cs="Lucida Bright"/>
          <w:sz w:val="22"/>
          <w:szCs w:val="22"/>
        </w:rPr>
        <w:t xml:space="preserve"> at </w:t>
      </w:r>
      <w:r w:rsidR="0022524B">
        <w:rPr>
          <w:rFonts w:ascii="Lucida Bright" w:hAnsi="Lucida Bright" w:cs="Lucida Bright"/>
          <w:sz w:val="22"/>
          <w:szCs w:val="22"/>
        </w:rPr>
        <w:t>1</w:t>
      </w:r>
      <w:r>
        <w:rPr>
          <w:rFonts w:ascii="Lucida Bright" w:hAnsi="Lucida Bright" w:cs="Lucida Bright"/>
          <w:sz w:val="22"/>
          <w:szCs w:val="22"/>
        </w:rPr>
        <w:t>:</w:t>
      </w:r>
      <w:r w:rsidR="0022524B">
        <w:rPr>
          <w:rFonts w:ascii="Lucida Bright" w:hAnsi="Lucida Bright" w:cs="Lucida Bright"/>
          <w:sz w:val="22"/>
          <w:szCs w:val="22"/>
        </w:rPr>
        <w:t>00</w:t>
      </w:r>
      <w:r>
        <w:rPr>
          <w:rFonts w:ascii="Lucida Bright" w:hAnsi="Lucida Bright" w:cs="Lucida Bright"/>
          <w:sz w:val="22"/>
          <w:szCs w:val="22"/>
        </w:rPr>
        <w:t xml:space="preserve"> p.m</w:t>
      </w:r>
      <w:r w:rsidRPr="006D201F">
        <w:rPr>
          <w:rFonts w:ascii="Lucida Bright" w:hAnsi="Lucida Bright" w:cs="Lucida Bright"/>
          <w:sz w:val="22"/>
          <w:szCs w:val="22"/>
        </w:rPr>
        <w:t>.</w:t>
      </w:r>
      <w:r>
        <w:rPr>
          <w:rFonts w:ascii="Lucida Bright" w:hAnsi="Lucida Bright" w:cs="Lucida Bright"/>
          <w:sz w:val="22"/>
          <w:szCs w:val="22"/>
        </w:rPr>
        <w:t>, a quorum being present.</w:t>
      </w:r>
    </w:p>
    <w:p w14:paraId="1FE9A831" w14:textId="77777777" w:rsidR="0028379D" w:rsidRPr="00D73CFF" w:rsidRDefault="0028379D" w:rsidP="004707B3">
      <w:pPr>
        <w:pStyle w:val="Heading2"/>
        <w:jc w:val="both"/>
        <w:rPr>
          <w:rFonts w:ascii="Lucida Bright" w:hAnsi="Lucida Bright" w:cs="Times New Roman"/>
          <w:sz w:val="22"/>
          <w:szCs w:val="22"/>
          <w:u w:val="none"/>
        </w:rPr>
      </w:pPr>
    </w:p>
    <w:p w14:paraId="61E62ED9" w14:textId="77777777" w:rsidR="0028379D" w:rsidRPr="00D73CFF" w:rsidRDefault="0028379D" w:rsidP="004707B3">
      <w:pPr>
        <w:jc w:val="both"/>
      </w:pPr>
    </w:p>
    <w:p w14:paraId="59E65262" w14:textId="10447D6E" w:rsidR="00843AD6" w:rsidRPr="008C1E05" w:rsidRDefault="0028379D" w:rsidP="004707B3">
      <w:pPr>
        <w:jc w:val="both"/>
        <w:rPr>
          <w:rFonts w:ascii="Lucida Bright" w:hAnsi="Lucida Bright"/>
          <w:sz w:val="22"/>
          <w:szCs w:val="22"/>
        </w:rPr>
      </w:pPr>
      <w:r w:rsidRPr="0028379D">
        <w:rPr>
          <w:rFonts w:ascii="Lucida Bright" w:hAnsi="Lucida Bright"/>
          <w:b/>
          <w:sz w:val="22"/>
          <w:szCs w:val="22"/>
          <w:u w:val="single"/>
        </w:rPr>
        <w:t>Finance and Audit Committee</w:t>
      </w:r>
      <w:r w:rsidRPr="007743B1">
        <w:rPr>
          <w:rFonts w:ascii="Lucida Bright" w:hAnsi="Lucida Bright"/>
          <w:b/>
          <w:sz w:val="22"/>
          <w:szCs w:val="22"/>
        </w:rPr>
        <w:t>:</w:t>
      </w:r>
      <w:r w:rsidR="00843AD6">
        <w:rPr>
          <w:rFonts w:ascii="Lucida Bright" w:hAnsi="Lucida Bright"/>
          <w:sz w:val="22"/>
          <w:szCs w:val="22"/>
        </w:rPr>
        <w:tab/>
      </w:r>
    </w:p>
    <w:p w14:paraId="73F35E9A" w14:textId="77777777" w:rsidR="00F65D50" w:rsidRPr="00A14B20" w:rsidRDefault="00F65D50" w:rsidP="004707B3">
      <w:pPr>
        <w:jc w:val="both"/>
        <w:rPr>
          <w:rFonts w:ascii="Lucida Bright" w:hAnsi="Lucida Bright"/>
          <w:iCs/>
          <w:sz w:val="22"/>
          <w:szCs w:val="22"/>
        </w:rPr>
      </w:pPr>
    </w:p>
    <w:p w14:paraId="5A813474" w14:textId="77777777" w:rsidR="00F65D50" w:rsidRPr="0022524B" w:rsidRDefault="00F65D50" w:rsidP="004707B3">
      <w:pPr>
        <w:numPr>
          <w:ilvl w:val="0"/>
          <w:numId w:val="1"/>
        </w:numPr>
        <w:jc w:val="both"/>
        <w:rPr>
          <w:rFonts w:ascii="Lucida Bright" w:hAnsi="Lucida Bright"/>
          <w:b/>
          <w:sz w:val="22"/>
          <w:szCs w:val="22"/>
        </w:rPr>
      </w:pPr>
      <w:r w:rsidRPr="0022524B">
        <w:rPr>
          <w:rFonts w:ascii="Lucida Bright" w:hAnsi="Lucida Bright"/>
          <w:b/>
          <w:sz w:val="22"/>
          <w:szCs w:val="22"/>
        </w:rPr>
        <w:t>Consider Approval of the Minutes of the Committee Meeting of November 5, 2015</w:t>
      </w:r>
    </w:p>
    <w:p w14:paraId="29C61F62" w14:textId="77777777" w:rsidR="0022524B" w:rsidRDefault="0022524B" w:rsidP="004707B3">
      <w:pPr>
        <w:ind w:left="720"/>
        <w:jc w:val="both"/>
        <w:rPr>
          <w:rFonts w:ascii="Lucida Bright" w:hAnsi="Lucida Bright"/>
          <w:sz w:val="22"/>
          <w:szCs w:val="22"/>
        </w:rPr>
      </w:pPr>
    </w:p>
    <w:p w14:paraId="30AEB2E4" w14:textId="77777777" w:rsidR="0022524B" w:rsidRDefault="0022524B" w:rsidP="004707B3">
      <w:pPr>
        <w:ind w:left="720"/>
        <w:jc w:val="both"/>
        <w:rPr>
          <w:rFonts w:ascii="Lucida Bright" w:hAnsi="Lucida Bright"/>
          <w:sz w:val="22"/>
          <w:szCs w:val="22"/>
        </w:rPr>
      </w:pPr>
      <w:r>
        <w:rPr>
          <w:rFonts w:ascii="Lucida Bright" w:hAnsi="Lucida Bright"/>
          <w:sz w:val="22"/>
          <w:szCs w:val="22"/>
          <w:u w:val="single"/>
        </w:rPr>
        <w:t>Motion:</w:t>
      </w:r>
      <w:r>
        <w:rPr>
          <w:rFonts w:ascii="Lucida Bright" w:hAnsi="Lucida Bright"/>
          <w:sz w:val="22"/>
          <w:szCs w:val="22"/>
        </w:rPr>
        <w:t xml:space="preserve">  Mrs. Gibson motioned and Dr. Scanlon McGinity seconded. The motion passed with a vote of 4-0-0.</w:t>
      </w:r>
    </w:p>
    <w:p w14:paraId="3911A8D3" w14:textId="77777777" w:rsidR="0022524B" w:rsidRDefault="0022524B" w:rsidP="004707B3">
      <w:pPr>
        <w:ind w:left="720"/>
        <w:jc w:val="both"/>
        <w:rPr>
          <w:rFonts w:ascii="Lucida Bright" w:hAnsi="Lucida Bright"/>
          <w:sz w:val="22"/>
          <w:szCs w:val="22"/>
        </w:rPr>
      </w:pPr>
    </w:p>
    <w:p w14:paraId="758671E1" w14:textId="77777777" w:rsidR="0022524B" w:rsidRDefault="0022524B" w:rsidP="004707B3">
      <w:pPr>
        <w:ind w:left="720"/>
        <w:jc w:val="both"/>
        <w:rPr>
          <w:rFonts w:ascii="Lucida Bright" w:hAnsi="Lucida Bright"/>
          <w:sz w:val="22"/>
          <w:szCs w:val="22"/>
        </w:rPr>
      </w:pPr>
      <w:r>
        <w:rPr>
          <w:rFonts w:ascii="Lucida Bright" w:hAnsi="Lucida Bright"/>
          <w:sz w:val="22"/>
          <w:szCs w:val="22"/>
        </w:rPr>
        <w:t>The minutes of the Finance and Audit Committee meeting of November 5, 2015 were approved as submitted.</w:t>
      </w:r>
    </w:p>
    <w:p w14:paraId="41CBACAA" w14:textId="77777777" w:rsidR="003F0A1E" w:rsidRPr="004C4039" w:rsidRDefault="003F0A1E" w:rsidP="004707B3">
      <w:pPr>
        <w:ind w:left="720"/>
        <w:jc w:val="both"/>
        <w:rPr>
          <w:rFonts w:ascii="Lucida Bright" w:hAnsi="Lucida Bright"/>
          <w:sz w:val="22"/>
          <w:szCs w:val="22"/>
        </w:rPr>
      </w:pPr>
    </w:p>
    <w:p w14:paraId="3DABCD33" w14:textId="77777777" w:rsidR="00F65D50" w:rsidRPr="0022524B" w:rsidRDefault="00F65D50" w:rsidP="004707B3">
      <w:pPr>
        <w:numPr>
          <w:ilvl w:val="0"/>
          <w:numId w:val="1"/>
        </w:numPr>
        <w:jc w:val="both"/>
        <w:rPr>
          <w:rFonts w:ascii="Lucida Bright" w:hAnsi="Lucida Bright"/>
          <w:b/>
          <w:sz w:val="22"/>
          <w:szCs w:val="22"/>
        </w:rPr>
      </w:pPr>
      <w:r w:rsidRPr="0022524B">
        <w:rPr>
          <w:rFonts w:ascii="Lucida Bright" w:hAnsi="Lucida Bright"/>
          <w:b/>
          <w:sz w:val="22"/>
          <w:szCs w:val="22"/>
        </w:rPr>
        <w:t>Adjourn to Executive Session</w:t>
      </w:r>
    </w:p>
    <w:p w14:paraId="02EBF665" w14:textId="77777777" w:rsidR="0022524B" w:rsidRDefault="0022524B" w:rsidP="004707B3">
      <w:pPr>
        <w:ind w:left="720"/>
        <w:jc w:val="both"/>
        <w:rPr>
          <w:rFonts w:ascii="Lucida Bright" w:hAnsi="Lucida Bright"/>
          <w:sz w:val="22"/>
          <w:szCs w:val="22"/>
        </w:rPr>
      </w:pPr>
    </w:p>
    <w:p w14:paraId="31584481" w14:textId="77777777" w:rsidR="0022524B" w:rsidRDefault="0022524B" w:rsidP="004707B3">
      <w:pPr>
        <w:ind w:left="720"/>
        <w:jc w:val="both"/>
        <w:rPr>
          <w:rFonts w:ascii="Lucida Bright" w:hAnsi="Lucida Bright"/>
          <w:sz w:val="22"/>
          <w:szCs w:val="22"/>
        </w:rPr>
      </w:pPr>
      <w:r>
        <w:rPr>
          <w:rFonts w:ascii="Lucida Bright" w:hAnsi="Lucida Bright"/>
          <w:sz w:val="22"/>
          <w:szCs w:val="22"/>
        </w:rPr>
        <w:t>Ms. Farias noted that an Executive Session would not be held for this Committee meeting.</w:t>
      </w:r>
    </w:p>
    <w:p w14:paraId="2248CB1B" w14:textId="77777777" w:rsidR="00F65D50" w:rsidRDefault="00F65D50" w:rsidP="004707B3">
      <w:pPr>
        <w:ind w:left="720"/>
        <w:jc w:val="both"/>
        <w:rPr>
          <w:rFonts w:ascii="Lucida Bright" w:hAnsi="Lucida Bright"/>
          <w:sz w:val="22"/>
          <w:szCs w:val="22"/>
        </w:rPr>
      </w:pPr>
    </w:p>
    <w:p w14:paraId="5DA484CD" w14:textId="77777777" w:rsidR="00F65D50" w:rsidRPr="0022524B" w:rsidRDefault="00F65D50" w:rsidP="004707B3">
      <w:pPr>
        <w:numPr>
          <w:ilvl w:val="0"/>
          <w:numId w:val="1"/>
        </w:numPr>
        <w:jc w:val="both"/>
        <w:rPr>
          <w:rFonts w:ascii="Lucida Bright" w:hAnsi="Lucida Bright"/>
          <w:b/>
          <w:sz w:val="22"/>
          <w:szCs w:val="22"/>
        </w:rPr>
      </w:pPr>
      <w:r w:rsidRPr="0022524B">
        <w:rPr>
          <w:rFonts w:ascii="Lucida Bright" w:hAnsi="Lucida Bright"/>
          <w:b/>
          <w:sz w:val="22"/>
          <w:szCs w:val="22"/>
        </w:rPr>
        <w:t>Agenda</w:t>
      </w:r>
    </w:p>
    <w:p w14:paraId="0B879CF2" w14:textId="77777777" w:rsidR="00C860A5" w:rsidRDefault="00C860A5" w:rsidP="004707B3">
      <w:pPr>
        <w:pStyle w:val="ListParagraph"/>
        <w:jc w:val="both"/>
        <w:rPr>
          <w:rFonts w:ascii="Lucida Bright" w:hAnsi="Lucida Bright"/>
          <w:sz w:val="22"/>
          <w:szCs w:val="22"/>
        </w:rPr>
      </w:pPr>
    </w:p>
    <w:p w14:paraId="6C9C95AD" w14:textId="77777777" w:rsidR="0022524B" w:rsidRDefault="0022524B" w:rsidP="004707B3">
      <w:pPr>
        <w:ind w:left="720"/>
        <w:jc w:val="both"/>
        <w:rPr>
          <w:rFonts w:ascii="Lucida Bright" w:hAnsi="Lucida Bright"/>
          <w:sz w:val="22"/>
          <w:szCs w:val="22"/>
        </w:rPr>
      </w:pPr>
      <w:r>
        <w:rPr>
          <w:rFonts w:ascii="Lucida Bright" w:hAnsi="Lucida Bright"/>
          <w:sz w:val="22"/>
          <w:szCs w:val="22"/>
          <w:u w:val="single"/>
        </w:rPr>
        <w:t>Motion:</w:t>
      </w:r>
      <w:r>
        <w:rPr>
          <w:rFonts w:ascii="Lucida Bright" w:hAnsi="Lucida Bright"/>
          <w:sz w:val="22"/>
          <w:szCs w:val="22"/>
        </w:rPr>
        <w:t xml:space="preserve">  Dr. Scanlon McGinity motioned to hear all items on the Agenda, as listed, and Mrs. Gibson seconded. The motion passed with a vote of 4-0-0.</w:t>
      </w:r>
    </w:p>
    <w:p w14:paraId="4E26FCAB" w14:textId="77777777" w:rsidR="0022524B" w:rsidRDefault="0022524B" w:rsidP="004707B3">
      <w:pPr>
        <w:ind w:left="720"/>
        <w:jc w:val="both"/>
        <w:rPr>
          <w:rFonts w:ascii="Lucida Bright" w:hAnsi="Lucida Bright"/>
          <w:sz w:val="22"/>
          <w:szCs w:val="22"/>
        </w:rPr>
      </w:pPr>
    </w:p>
    <w:p w14:paraId="48B7F879" w14:textId="77777777" w:rsidR="00F65D50" w:rsidRPr="0022524B" w:rsidRDefault="00F65D50" w:rsidP="004707B3">
      <w:pPr>
        <w:numPr>
          <w:ilvl w:val="0"/>
          <w:numId w:val="8"/>
        </w:numPr>
        <w:jc w:val="both"/>
        <w:rPr>
          <w:rFonts w:ascii="Lucida Bright" w:hAnsi="Lucida Bright"/>
          <w:b/>
          <w:sz w:val="22"/>
          <w:szCs w:val="22"/>
        </w:rPr>
      </w:pPr>
      <w:r w:rsidRPr="0022524B">
        <w:rPr>
          <w:rFonts w:ascii="Lucida Bright" w:hAnsi="Lucida Bright"/>
          <w:b/>
          <w:sz w:val="22"/>
          <w:szCs w:val="22"/>
        </w:rPr>
        <w:t>Item 01:  Consider Recommending Approval of Tuition and Fee Increases, Beginning Fall 201</w:t>
      </w:r>
      <w:r w:rsidR="007357A8" w:rsidRPr="0022524B">
        <w:rPr>
          <w:rFonts w:ascii="Lucida Bright" w:hAnsi="Lucida Bright"/>
          <w:b/>
          <w:sz w:val="22"/>
          <w:szCs w:val="22"/>
        </w:rPr>
        <w:t>6</w:t>
      </w:r>
    </w:p>
    <w:p w14:paraId="54C41751" w14:textId="77777777" w:rsidR="00C860A5" w:rsidRDefault="00C860A5" w:rsidP="004707B3">
      <w:pPr>
        <w:ind w:left="1440"/>
        <w:jc w:val="both"/>
        <w:rPr>
          <w:rFonts w:ascii="Lucida Bright" w:hAnsi="Lucida Bright"/>
          <w:b/>
          <w:sz w:val="22"/>
          <w:szCs w:val="22"/>
        </w:rPr>
      </w:pPr>
    </w:p>
    <w:p w14:paraId="01BF64B5" w14:textId="77777777" w:rsidR="00662143" w:rsidRDefault="00C860A5" w:rsidP="004707B3">
      <w:pPr>
        <w:ind w:left="1440"/>
        <w:jc w:val="both"/>
        <w:rPr>
          <w:rFonts w:ascii="Lucida Bright" w:hAnsi="Lucida Bright"/>
          <w:color w:val="000000"/>
          <w:sz w:val="22"/>
          <w:szCs w:val="22"/>
        </w:rPr>
      </w:pPr>
      <w:r w:rsidRPr="005413D7">
        <w:rPr>
          <w:rFonts w:ascii="Lucida Bright" w:hAnsi="Lucida Bright"/>
          <w:color w:val="000000"/>
          <w:sz w:val="22"/>
          <w:szCs w:val="22"/>
        </w:rPr>
        <w:t>Ms. B. J. Crain, Interim Vice President for Finance and Ad</w:t>
      </w:r>
      <w:r w:rsidR="00766D51">
        <w:rPr>
          <w:rFonts w:ascii="Lucida Bright" w:hAnsi="Lucida Bright"/>
          <w:color w:val="000000"/>
          <w:sz w:val="22"/>
          <w:szCs w:val="22"/>
        </w:rPr>
        <w:t>min</w:t>
      </w:r>
      <w:r w:rsidRPr="005413D7">
        <w:rPr>
          <w:rFonts w:ascii="Lucida Bright" w:hAnsi="Lucida Bright"/>
          <w:color w:val="000000"/>
          <w:sz w:val="22"/>
          <w:szCs w:val="22"/>
        </w:rPr>
        <w:t>istration</w:t>
      </w:r>
      <w:r>
        <w:rPr>
          <w:rFonts w:ascii="Lucida Bright" w:hAnsi="Lucida Bright"/>
          <w:color w:val="000000"/>
          <w:sz w:val="22"/>
          <w:szCs w:val="22"/>
        </w:rPr>
        <w:t>,</w:t>
      </w:r>
      <w:r w:rsidR="00D8748A">
        <w:rPr>
          <w:rFonts w:ascii="Lucida Bright" w:hAnsi="Lucida Bright"/>
          <w:color w:val="000000"/>
          <w:sz w:val="22"/>
          <w:szCs w:val="22"/>
        </w:rPr>
        <w:t xml:space="preserve"> </w:t>
      </w:r>
      <w:r w:rsidR="00766D51">
        <w:rPr>
          <w:rFonts w:ascii="Lucida Bright" w:hAnsi="Lucida Bright"/>
          <w:color w:val="000000"/>
          <w:sz w:val="22"/>
          <w:szCs w:val="22"/>
        </w:rPr>
        <w:t>indicated that</w:t>
      </w:r>
      <w:r w:rsidR="00662143">
        <w:rPr>
          <w:rFonts w:ascii="Lucida Bright" w:hAnsi="Lucida Bright"/>
          <w:color w:val="000000"/>
          <w:sz w:val="22"/>
          <w:szCs w:val="22"/>
        </w:rPr>
        <w:t>,</w:t>
      </w:r>
      <w:r w:rsidR="00766D51">
        <w:rPr>
          <w:rFonts w:ascii="Lucida Bright" w:hAnsi="Lucida Bright"/>
          <w:color w:val="000000"/>
          <w:sz w:val="22"/>
          <w:szCs w:val="22"/>
        </w:rPr>
        <w:t xml:space="preserve"> as directed by the Legislature</w:t>
      </w:r>
      <w:r w:rsidR="00662143">
        <w:rPr>
          <w:rFonts w:ascii="Lucida Bright" w:hAnsi="Lucida Bright"/>
          <w:color w:val="000000"/>
          <w:sz w:val="22"/>
          <w:szCs w:val="22"/>
        </w:rPr>
        <w:t xml:space="preserve"> and</w:t>
      </w:r>
      <w:r w:rsidR="00766D51">
        <w:rPr>
          <w:rFonts w:ascii="Lucida Bright" w:hAnsi="Lucida Bright"/>
          <w:color w:val="000000"/>
          <w:sz w:val="22"/>
          <w:szCs w:val="22"/>
        </w:rPr>
        <w:t xml:space="preserve"> prior to being presented to the Board for approval</w:t>
      </w:r>
      <w:r w:rsidR="00662143">
        <w:rPr>
          <w:rFonts w:ascii="Lucida Bright" w:hAnsi="Lucida Bright"/>
          <w:color w:val="000000"/>
          <w:sz w:val="22"/>
          <w:szCs w:val="22"/>
        </w:rPr>
        <w:t>,</w:t>
      </w:r>
      <w:r w:rsidR="00766D51">
        <w:rPr>
          <w:rFonts w:ascii="Lucida Bright" w:hAnsi="Lucida Bright"/>
          <w:color w:val="000000"/>
          <w:sz w:val="22"/>
          <w:szCs w:val="22"/>
        </w:rPr>
        <w:t xml:space="preserve"> student hearings were held on Monday</w:t>
      </w:r>
      <w:r w:rsidR="00662143">
        <w:rPr>
          <w:rFonts w:ascii="Lucida Bright" w:hAnsi="Lucida Bright"/>
          <w:color w:val="000000"/>
          <w:sz w:val="22"/>
          <w:szCs w:val="22"/>
        </w:rPr>
        <w:t xml:space="preserve"> </w:t>
      </w:r>
      <w:r w:rsidR="00662143" w:rsidRPr="00662143">
        <w:rPr>
          <w:rFonts w:ascii="Lucida Bright" w:hAnsi="Lucida Bright"/>
          <w:sz w:val="22"/>
          <w:szCs w:val="22"/>
        </w:rPr>
        <w:t>to receive input from students and the general public on the proposed increase</w:t>
      </w:r>
      <w:r w:rsidR="00F66449">
        <w:rPr>
          <w:rFonts w:ascii="Lucida Bright" w:hAnsi="Lucida Bright"/>
          <w:sz w:val="22"/>
          <w:szCs w:val="22"/>
        </w:rPr>
        <w:t>s</w:t>
      </w:r>
      <w:r w:rsidR="00662143" w:rsidRPr="00662143">
        <w:rPr>
          <w:rFonts w:ascii="Lucida Bright" w:hAnsi="Lucida Bright"/>
          <w:sz w:val="22"/>
          <w:szCs w:val="22"/>
        </w:rPr>
        <w:t xml:space="preserve"> in tuition</w:t>
      </w:r>
      <w:r w:rsidR="007D1629">
        <w:rPr>
          <w:rFonts w:ascii="Lucida Bright" w:hAnsi="Lucida Bright"/>
          <w:color w:val="000000"/>
          <w:sz w:val="22"/>
          <w:szCs w:val="22"/>
        </w:rPr>
        <w:t xml:space="preserve"> and fees</w:t>
      </w:r>
      <w:r w:rsidR="00766D51">
        <w:rPr>
          <w:rFonts w:ascii="Lucida Bright" w:hAnsi="Lucida Bright"/>
          <w:color w:val="000000"/>
          <w:sz w:val="22"/>
          <w:szCs w:val="22"/>
        </w:rPr>
        <w:t xml:space="preserve">. </w:t>
      </w:r>
      <w:r w:rsidR="00662143">
        <w:rPr>
          <w:rFonts w:ascii="Lucida Bright" w:hAnsi="Lucida Bright"/>
          <w:color w:val="000000"/>
          <w:sz w:val="22"/>
          <w:szCs w:val="22"/>
        </w:rPr>
        <w:t xml:space="preserve">She </w:t>
      </w:r>
      <w:r w:rsidR="00766D51">
        <w:rPr>
          <w:rFonts w:ascii="Lucida Bright" w:hAnsi="Lucida Bright"/>
          <w:color w:val="000000"/>
          <w:sz w:val="22"/>
          <w:szCs w:val="22"/>
        </w:rPr>
        <w:t>exp</w:t>
      </w:r>
      <w:r w:rsidR="00662143">
        <w:rPr>
          <w:rFonts w:ascii="Lucida Bright" w:hAnsi="Lucida Bright"/>
          <w:color w:val="000000"/>
          <w:sz w:val="22"/>
          <w:szCs w:val="22"/>
        </w:rPr>
        <w:t>l</w:t>
      </w:r>
      <w:r w:rsidR="00766D51">
        <w:rPr>
          <w:rFonts w:ascii="Lucida Bright" w:hAnsi="Lucida Bright"/>
          <w:color w:val="000000"/>
          <w:sz w:val="22"/>
          <w:szCs w:val="22"/>
        </w:rPr>
        <w:t xml:space="preserve">ained each of the tuition and fee </w:t>
      </w:r>
      <w:r w:rsidR="00662143">
        <w:rPr>
          <w:rFonts w:ascii="Lucida Bright" w:hAnsi="Lucida Bright"/>
          <w:color w:val="000000"/>
          <w:sz w:val="22"/>
          <w:szCs w:val="22"/>
        </w:rPr>
        <w:t xml:space="preserve">increase </w:t>
      </w:r>
      <w:r w:rsidR="00766D51">
        <w:rPr>
          <w:rFonts w:ascii="Lucida Bright" w:hAnsi="Lucida Bright"/>
          <w:color w:val="000000"/>
          <w:sz w:val="22"/>
          <w:szCs w:val="22"/>
        </w:rPr>
        <w:t>recommendations</w:t>
      </w:r>
      <w:r w:rsidR="003A54CD">
        <w:rPr>
          <w:rFonts w:ascii="Lucida Bright" w:hAnsi="Lucida Bright"/>
          <w:color w:val="000000"/>
          <w:sz w:val="22"/>
          <w:szCs w:val="22"/>
        </w:rPr>
        <w:t>, as detailed in the accompanying schedules</w:t>
      </w:r>
      <w:r w:rsidR="007D1629">
        <w:rPr>
          <w:rFonts w:ascii="Lucida Bright" w:hAnsi="Lucida Bright"/>
          <w:color w:val="000000"/>
          <w:sz w:val="22"/>
          <w:szCs w:val="22"/>
        </w:rPr>
        <w:t xml:space="preserve">, informed the Board that the Student </w:t>
      </w:r>
      <w:r w:rsidR="00A20C5F">
        <w:rPr>
          <w:rFonts w:ascii="Lucida Bright" w:hAnsi="Lucida Bright"/>
          <w:color w:val="000000"/>
          <w:sz w:val="22"/>
          <w:szCs w:val="22"/>
        </w:rPr>
        <w:t xml:space="preserve">Service Fees </w:t>
      </w:r>
      <w:r w:rsidR="003A54CD">
        <w:rPr>
          <w:rFonts w:ascii="Lucida Bright" w:hAnsi="Lucida Bright"/>
          <w:color w:val="000000"/>
          <w:sz w:val="22"/>
          <w:szCs w:val="22"/>
        </w:rPr>
        <w:t>Allocation</w:t>
      </w:r>
      <w:r w:rsidR="007D1629">
        <w:rPr>
          <w:rFonts w:ascii="Lucida Bright" w:hAnsi="Lucida Bright"/>
          <w:color w:val="000000"/>
          <w:sz w:val="22"/>
          <w:szCs w:val="22"/>
        </w:rPr>
        <w:t xml:space="preserve"> Committee reviewed and made these recommendations,</w:t>
      </w:r>
      <w:r w:rsidR="00662143">
        <w:rPr>
          <w:rFonts w:ascii="Lucida Bright" w:hAnsi="Lucida Bright"/>
          <w:color w:val="000000"/>
          <w:sz w:val="22"/>
          <w:szCs w:val="22"/>
        </w:rPr>
        <w:t xml:space="preserve"> and stated that Board approval </w:t>
      </w:r>
      <w:r w:rsidR="00E615BE">
        <w:rPr>
          <w:rFonts w:ascii="Lucida Bright" w:hAnsi="Lucida Bright"/>
          <w:color w:val="000000"/>
          <w:sz w:val="22"/>
          <w:szCs w:val="22"/>
        </w:rPr>
        <w:t>i</w:t>
      </w:r>
      <w:r w:rsidR="00662143">
        <w:rPr>
          <w:rFonts w:ascii="Lucida Bright" w:hAnsi="Lucida Bright"/>
          <w:color w:val="000000"/>
          <w:sz w:val="22"/>
          <w:szCs w:val="22"/>
        </w:rPr>
        <w:t>s required prior to implementation</w:t>
      </w:r>
      <w:r w:rsidR="00F66449">
        <w:rPr>
          <w:rFonts w:ascii="Lucida Bright" w:hAnsi="Lucida Bright"/>
          <w:color w:val="000000"/>
          <w:sz w:val="22"/>
          <w:szCs w:val="22"/>
        </w:rPr>
        <w:t xml:space="preserve"> at the</w:t>
      </w:r>
      <w:r w:rsidR="003A54CD">
        <w:rPr>
          <w:rFonts w:ascii="Lucida Bright" w:hAnsi="Lucida Bright"/>
          <w:color w:val="000000"/>
          <w:sz w:val="22"/>
          <w:szCs w:val="22"/>
        </w:rPr>
        <w:t xml:space="preserve"> beginning </w:t>
      </w:r>
      <w:r w:rsidR="00F66449">
        <w:rPr>
          <w:rFonts w:ascii="Lucida Bright" w:hAnsi="Lucida Bright"/>
          <w:color w:val="000000"/>
          <w:sz w:val="22"/>
          <w:szCs w:val="22"/>
        </w:rPr>
        <w:t xml:space="preserve">of </w:t>
      </w:r>
      <w:r w:rsidR="003A54CD">
        <w:rPr>
          <w:rFonts w:ascii="Lucida Bright" w:hAnsi="Lucida Bright"/>
          <w:color w:val="000000"/>
          <w:sz w:val="22"/>
          <w:szCs w:val="22"/>
        </w:rPr>
        <w:t>Fall 2016</w:t>
      </w:r>
      <w:r w:rsidR="00662143">
        <w:rPr>
          <w:rFonts w:ascii="Lucida Bright" w:hAnsi="Lucida Bright"/>
          <w:color w:val="000000"/>
          <w:sz w:val="22"/>
          <w:szCs w:val="22"/>
        </w:rPr>
        <w:t>.</w:t>
      </w:r>
    </w:p>
    <w:p w14:paraId="268724E9" w14:textId="77777777" w:rsidR="007D1629" w:rsidRDefault="007D1629" w:rsidP="004707B3">
      <w:pPr>
        <w:ind w:left="1440"/>
        <w:jc w:val="both"/>
        <w:rPr>
          <w:rFonts w:ascii="Lucida Bright" w:hAnsi="Lucida Bright"/>
          <w:color w:val="000000"/>
          <w:sz w:val="22"/>
          <w:szCs w:val="22"/>
        </w:rPr>
      </w:pPr>
    </w:p>
    <w:p w14:paraId="299FB81E" w14:textId="77777777" w:rsidR="00662143" w:rsidRDefault="007D1629" w:rsidP="004707B3">
      <w:pPr>
        <w:ind w:left="1440"/>
        <w:jc w:val="both"/>
        <w:rPr>
          <w:rFonts w:ascii="Lucida Bright" w:hAnsi="Lucida Bright"/>
          <w:color w:val="000000"/>
          <w:sz w:val="22"/>
          <w:szCs w:val="22"/>
        </w:rPr>
      </w:pPr>
      <w:r>
        <w:rPr>
          <w:rFonts w:ascii="Lucida Bright" w:hAnsi="Lucida Bright"/>
          <w:color w:val="000000"/>
          <w:sz w:val="22"/>
          <w:szCs w:val="22"/>
        </w:rPr>
        <w:t xml:space="preserve">The chair of the Student </w:t>
      </w:r>
      <w:r w:rsidR="000E0EBD">
        <w:rPr>
          <w:rFonts w:ascii="Lucida Bright" w:hAnsi="Lucida Bright"/>
          <w:color w:val="000000"/>
          <w:sz w:val="22"/>
          <w:szCs w:val="22"/>
        </w:rPr>
        <w:t xml:space="preserve">Service Fees </w:t>
      </w:r>
      <w:r>
        <w:rPr>
          <w:rFonts w:ascii="Lucida Bright" w:hAnsi="Lucida Bright"/>
          <w:color w:val="000000"/>
          <w:sz w:val="22"/>
          <w:szCs w:val="22"/>
        </w:rPr>
        <w:t xml:space="preserve">Allocation Committee as well as three other members discussed the procedure utilized </w:t>
      </w:r>
      <w:r w:rsidR="00F66449">
        <w:rPr>
          <w:rFonts w:ascii="Lucida Bright" w:hAnsi="Lucida Bright"/>
          <w:color w:val="000000"/>
          <w:sz w:val="22"/>
          <w:szCs w:val="22"/>
        </w:rPr>
        <w:t xml:space="preserve">in an effort </w:t>
      </w:r>
      <w:r>
        <w:rPr>
          <w:rFonts w:ascii="Lucida Bright" w:hAnsi="Lucida Bright"/>
          <w:color w:val="000000"/>
          <w:sz w:val="22"/>
          <w:szCs w:val="22"/>
        </w:rPr>
        <w:t xml:space="preserve">to </w:t>
      </w:r>
      <w:r w:rsidR="003A54CD">
        <w:rPr>
          <w:rFonts w:ascii="Lucida Bright" w:hAnsi="Lucida Bright"/>
          <w:color w:val="000000"/>
          <w:sz w:val="22"/>
          <w:szCs w:val="22"/>
        </w:rPr>
        <w:t xml:space="preserve">have a clear understanding of departmental needs and to </w:t>
      </w:r>
      <w:r>
        <w:rPr>
          <w:rFonts w:ascii="Lucida Bright" w:hAnsi="Lucida Bright"/>
          <w:color w:val="000000"/>
          <w:sz w:val="22"/>
          <w:szCs w:val="22"/>
        </w:rPr>
        <w:t xml:space="preserve">determine if departmental requests merit fee increases or not and how their recommendations affect </w:t>
      </w:r>
      <w:r w:rsidR="00F66449">
        <w:rPr>
          <w:rFonts w:ascii="Lucida Bright" w:hAnsi="Lucida Bright"/>
          <w:color w:val="000000"/>
          <w:sz w:val="22"/>
          <w:szCs w:val="22"/>
        </w:rPr>
        <w:t>a</w:t>
      </w:r>
      <w:r w:rsidR="003A54CD">
        <w:rPr>
          <w:rFonts w:ascii="Lucida Bright" w:hAnsi="Lucida Bright"/>
          <w:color w:val="000000"/>
          <w:sz w:val="22"/>
          <w:szCs w:val="22"/>
        </w:rPr>
        <w:t xml:space="preserve">ll </w:t>
      </w:r>
      <w:r>
        <w:rPr>
          <w:rFonts w:ascii="Lucida Bright" w:hAnsi="Lucida Bright"/>
          <w:color w:val="000000"/>
          <w:sz w:val="22"/>
          <w:szCs w:val="22"/>
        </w:rPr>
        <w:t>students.</w:t>
      </w:r>
    </w:p>
    <w:p w14:paraId="6F672D97" w14:textId="77777777" w:rsidR="003A54CD" w:rsidRDefault="003A54CD" w:rsidP="004707B3">
      <w:pPr>
        <w:ind w:left="1440"/>
        <w:jc w:val="both"/>
        <w:rPr>
          <w:rFonts w:ascii="Lucida Bright" w:hAnsi="Lucida Bright"/>
          <w:color w:val="000000"/>
          <w:sz w:val="22"/>
          <w:szCs w:val="22"/>
        </w:rPr>
      </w:pPr>
    </w:p>
    <w:p w14:paraId="644CD9C3" w14:textId="77777777" w:rsidR="003A54CD" w:rsidRDefault="003A54CD" w:rsidP="004707B3">
      <w:pPr>
        <w:ind w:left="1440"/>
        <w:jc w:val="both"/>
        <w:rPr>
          <w:rFonts w:ascii="Lucida Bright" w:hAnsi="Lucida Bright"/>
          <w:color w:val="000000"/>
          <w:sz w:val="22"/>
          <w:szCs w:val="22"/>
        </w:rPr>
      </w:pPr>
      <w:r>
        <w:rPr>
          <w:rFonts w:ascii="Lucida Bright" w:hAnsi="Lucida Bright"/>
          <w:color w:val="000000"/>
          <w:sz w:val="22"/>
          <w:szCs w:val="22"/>
        </w:rPr>
        <w:t>Ms. Crain thanked the students.</w:t>
      </w:r>
    </w:p>
    <w:p w14:paraId="734AFADC" w14:textId="77777777" w:rsidR="007D1629" w:rsidRDefault="007D1629" w:rsidP="004707B3">
      <w:pPr>
        <w:ind w:left="1440"/>
        <w:jc w:val="both"/>
        <w:rPr>
          <w:rFonts w:ascii="Lucida Bright" w:hAnsi="Lucida Bright"/>
          <w:color w:val="000000"/>
          <w:sz w:val="22"/>
          <w:szCs w:val="22"/>
        </w:rPr>
      </w:pPr>
    </w:p>
    <w:p w14:paraId="1E86AEC7" w14:textId="77777777" w:rsidR="00F65D50" w:rsidRPr="0022524B" w:rsidRDefault="00F65D50" w:rsidP="004707B3">
      <w:pPr>
        <w:numPr>
          <w:ilvl w:val="0"/>
          <w:numId w:val="8"/>
        </w:numPr>
        <w:jc w:val="both"/>
        <w:rPr>
          <w:rFonts w:ascii="Lucida Bright" w:hAnsi="Lucida Bright"/>
          <w:b/>
          <w:sz w:val="22"/>
          <w:szCs w:val="22"/>
        </w:rPr>
      </w:pPr>
      <w:r w:rsidRPr="0022524B">
        <w:rPr>
          <w:rFonts w:ascii="Lucida Bright" w:hAnsi="Lucida Bright"/>
          <w:b/>
          <w:sz w:val="22"/>
          <w:szCs w:val="22"/>
        </w:rPr>
        <w:t>Item 02:  Consider Recommending Approval of the Resolution regarding the Review and Adoption of the Investment Policy and the Endowment Investment and Distribution Poli</w:t>
      </w:r>
      <w:r w:rsidR="00C860A5" w:rsidRPr="0022524B">
        <w:rPr>
          <w:rFonts w:ascii="Lucida Bright" w:hAnsi="Lucida Bright"/>
          <w:b/>
          <w:sz w:val="22"/>
          <w:szCs w:val="22"/>
        </w:rPr>
        <w:t>cy for Texas Woman’s University</w:t>
      </w:r>
    </w:p>
    <w:p w14:paraId="2FEBCEA7" w14:textId="77777777" w:rsidR="00C860A5" w:rsidRDefault="00C860A5" w:rsidP="004707B3">
      <w:pPr>
        <w:ind w:left="1440"/>
        <w:jc w:val="both"/>
        <w:rPr>
          <w:rFonts w:ascii="Lucida Bright" w:hAnsi="Lucida Bright"/>
          <w:b/>
          <w:sz w:val="22"/>
          <w:szCs w:val="22"/>
        </w:rPr>
      </w:pPr>
    </w:p>
    <w:p w14:paraId="0463A5A7" w14:textId="77777777" w:rsidR="004B6E24" w:rsidRDefault="00C860A5" w:rsidP="004707B3">
      <w:pPr>
        <w:ind w:left="1440"/>
        <w:jc w:val="both"/>
        <w:rPr>
          <w:rFonts w:ascii="Lucida Bright" w:hAnsi="Lucida Bright"/>
          <w:color w:val="000000"/>
          <w:sz w:val="22"/>
          <w:szCs w:val="22"/>
        </w:rPr>
      </w:pPr>
      <w:r w:rsidRPr="005413D7">
        <w:rPr>
          <w:rFonts w:ascii="Lucida Bright" w:hAnsi="Lucida Bright"/>
          <w:color w:val="000000"/>
          <w:sz w:val="22"/>
          <w:szCs w:val="22"/>
        </w:rPr>
        <w:t>Ms. Crain</w:t>
      </w:r>
      <w:r w:rsidR="007D7792">
        <w:rPr>
          <w:rFonts w:ascii="Lucida Bright" w:hAnsi="Lucida Bright"/>
          <w:color w:val="000000"/>
          <w:sz w:val="22"/>
          <w:szCs w:val="22"/>
        </w:rPr>
        <w:t xml:space="preserve"> </w:t>
      </w:r>
      <w:r w:rsidR="004B6E24">
        <w:rPr>
          <w:rFonts w:ascii="Lucida Bright" w:hAnsi="Lucida Bright"/>
          <w:color w:val="000000"/>
          <w:sz w:val="22"/>
          <w:szCs w:val="22"/>
        </w:rPr>
        <w:t>stated that, in accordance with state law and U</w:t>
      </w:r>
      <w:r w:rsidR="007D7792">
        <w:rPr>
          <w:rFonts w:ascii="Lucida Bright" w:hAnsi="Lucida Bright"/>
          <w:color w:val="000000"/>
          <w:sz w:val="22"/>
          <w:szCs w:val="22"/>
        </w:rPr>
        <w:t>niv</w:t>
      </w:r>
      <w:r w:rsidR="004B6E24">
        <w:rPr>
          <w:rFonts w:ascii="Lucida Bright" w:hAnsi="Lucida Bright"/>
          <w:color w:val="000000"/>
          <w:sz w:val="22"/>
          <w:szCs w:val="22"/>
        </w:rPr>
        <w:t>ersity</w:t>
      </w:r>
      <w:r w:rsidR="007D7792">
        <w:rPr>
          <w:rFonts w:ascii="Lucida Bright" w:hAnsi="Lucida Bright"/>
          <w:color w:val="000000"/>
          <w:sz w:val="22"/>
          <w:szCs w:val="22"/>
        </w:rPr>
        <w:t xml:space="preserve"> policy</w:t>
      </w:r>
      <w:r w:rsidR="00A20C5F">
        <w:rPr>
          <w:rFonts w:ascii="Lucida Bright" w:hAnsi="Lucida Bright"/>
          <w:color w:val="000000"/>
          <w:sz w:val="22"/>
          <w:szCs w:val="22"/>
        </w:rPr>
        <w:t>, r</w:t>
      </w:r>
      <w:r w:rsidR="004B6E24">
        <w:rPr>
          <w:rFonts w:ascii="Lucida Bright" w:hAnsi="Lucida Bright"/>
          <w:color w:val="000000"/>
          <w:sz w:val="22"/>
          <w:szCs w:val="22"/>
        </w:rPr>
        <w:t>evisions to the Investment Policy and the Endowment and Distribution Policy are being presented to the Board for review and approval. She noted that the revisions were necessary to reflect the investment of the University’s long-term and endowment funds with a qualifying inst</w:t>
      </w:r>
      <w:r w:rsidR="004430C2">
        <w:rPr>
          <w:rFonts w:ascii="Lucida Bright" w:hAnsi="Lucida Bright"/>
          <w:color w:val="000000"/>
          <w:sz w:val="22"/>
          <w:szCs w:val="22"/>
        </w:rPr>
        <w:t>itu</w:t>
      </w:r>
      <w:r w:rsidR="004B6E24">
        <w:rPr>
          <w:rFonts w:ascii="Lucida Bright" w:hAnsi="Lucida Bright"/>
          <w:color w:val="000000"/>
          <w:sz w:val="22"/>
          <w:szCs w:val="22"/>
        </w:rPr>
        <w:t>tion</w:t>
      </w:r>
      <w:r w:rsidR="004430C2">
        <w:rPr>
          <w:rFonts w:ascii="Lucida Bright" w:hAnsi="Lucida Bright"/>
          <w:color w:val="000000"/>
          <w:sz w:val="22"/>
          <w:szCs w:val="22"/>
        </w:rPr>
        <w:t>, namely Texas A&amp;M University, as approved by</w:t>
      </w:r>
      <w:r w:rsidR="00F66449">
        <w:rPr>
          <w:rFonts w:ascii="Lucida Bright" w:hAnsi="Lucida Bright"/>
          <w:color w:val="000000"/>
          <w:sz w:val="22"/>
          <w:szCs w:val="22"/>
        </w:rPr>
        <w:t xml:space="preserve"> the Board in the prior meeting</w:t>
      </w:r>
      <w:r w:rsidR="004430C2">
        <w:rPr>
          <w:rFonts w:ascii="Lucida Bright" w:hAnsi="Lucida Bright"/>
          <w:color w:val="000000"/>
          <w:sz w:val="22"/>
          <w:szCs w:val="22"/>
        </w:rPr>
        <w:t xml:space="preserve">. Ms. Crain </w:t>
      </w:r>
      <w:r w:rsidR="00F66449">
        <w:rPr>
          <w:rFonts w:ascii="Lucida Bright" w:hAnsi="Lucida Bright"/>
          <w:color w:val="000000"/>
          <w:sz w:val="22"/>
          <w:szCs w:val="22"/>
        </w:rPr>
        <w:t xml:space="preserve">said </w:t>
      </w:r>
      <w:r w:rsidR="004430C2">
        <w:rPr>
          <w:rFonts w:ascii="Lucida Bright" w:hAnsi="Lucida Bright"/>
          <w:color w:val="000000"/>
          <w:sz w:val="22"/>
          <w:szCs w:val="22"/>
        </w:rPr>
        <w:t>that execution of the accompanying resolution memorializes this action.</w:t>
      </w:r>
    </w:p>
    <w:p w14:paraId="7DD6A7FE" w14:textId="77777777" w:rsidR="00C860A5" w:rsidRPr="004C4127" w:rsidRDefault="00C860A5" w:rsidP="004707B3">
      <w:pPr>
        <w:ind w:left="1440"/>
        <w:jc w:val="both"/>
        <w:rPr>
          <w:rFonts w:ascii="Lucida Bright" w:hAnsi="Lucida Bright"/>
          <w:sz w:val="22"/>
          <w:szCs w:val="22"/>
        </w:rPr>
      </w:pPr>
    </w:p>
    <w:p w14:paraId="2EF7C18C" w14:textId="77777777" w:rsidR="00F65D50" w:rsidRPr="0022524B" w:rsidRDefault="00F65D50" w:rsidP="00A20C5F">
      <w:pPr>
        <w:numPr>
          <w:ilvl w:val="0"/>
          <w:numId w:val="8"/>
        </w:numPr>
        <w:jc w:val="both"/>
        <w:rPr>
          <w:rFonts w:ascii="Lucida Bright" w:hAnsi="Lucida Bright"/>
          <w:b/>
          <w:sz w:val="22"/>
          <w:szCs w:val="22"/>
        </w:rPr>
      </w:pPr>
      <w:r w:rsidRPr="0022524B">
        <w:rPr>
          <w:rFonts w:ascii="Lucida Bright" w:hAnsi="Lucida Bright"/>
          <w:b/>
          <w:sz w:val="22"/>
          <w:szCs w:val="22"/>
        </w:rPr>
        <w:t>Item 03:  Consider Recommending Approval of the Renovation Project in Guinn Hall for Summer 2016</w:t>
      </w:r>
    </w:p>
    <w:p w14:paraId="71C8DE84" w14:textId="77777777" w:rsidR="00C860A5" w:rsidRDefault="00C860A5" w:rsidP="00A20C5F">
      <w:pPr>
        <w:ind w:left="1080"/>
        <w:jc w:val="both"/>
        <w:rPr>
          <w:rFonts w:ascii="Lucida Bright" w:hAnsi="Lucida Bright"/>
          <w:b/>
          <w:sz w:val="22"/>
          <w:szCs w:val="22"/>
        </w:rPr>
      </w:pPr>
    </w:p>
    <w:p w14:paraId="142E958F" w14:textId="2E8CA7B9" w:rsidR="0022524B" w:rsidRDefault="00C860A5" w:rsidP="00A20C5F">
      <w:pPr>
        <w:ind w:left="1440"/>
        <w:jc w:val="both"/>
        <w:rPr>
          <w:rFonts w:ascii="Lucida Bright" w:hAnsi="Lucida Bright"/>
          <w:b/>
          <w:sz w:val="22"/>
          <w:szCs w:val="22"/>
        </w:rPr>
      </w:pPr>
      <w:r w:rsidRPr="0058633E">
        <w:rPr>
          <w:rFonts w:ascii="Lucida Bright" w:hAnsi="Lucida Bright"/>
          <w:sz w:val="22"/>
          <w:szCs w:val="22"/>
        </w:rPr>
        <w:t>Dr. Monica Mendez-Grant, Vice President for Student Life</w:t>
      </w:r>
      <w:r w:rsidR="004430C2">
        <w:rPr>
          <w:rFonts w:ascii="Lucida Bright" w:hAnsi="Lucida Bright"/>
          <w:sz w:val="22"/>
          <w:szCs w:val="22"/>
        </w:rPr>
        <w:t>,</w:t>
      </w:r>
      <w:r w:rsidR="00F66449">
        <w:rPr>
          <w:rFonts w:ascii="Lucida Bright" w:hAnsi="Lucida Bright"/>
          <w:sz w:val="22"/>
          <w:szCs w:val="22"/>
        </w:rPr>
        <w:t xml:space="preserve"> stated that this </w:t>
      </w:r>
      <w:r w:rsidR="004430C2">
        <w:rPr>
          <w:rFonts w:ascii="Lucida Bright" w:hAnsi="Lucida Bright"/>
          <w:sz w:val="22"/>
          <w:szCs w:val="22"/>
        </w:rPr>
        <w:t>project included updating the finishes in student rooms and living areas on a total of seven floors</w:t>
      </w:r>
      <w:r w:rsidR="00F66449">
        <w:rPr>
          <w:rFonts w:ascii="Lucida Bright" w:hAnsi="Lucida Bright"/>
          <w:sz w:val="22"/>
          <w:szCs w:val="22"/>
        </w:rPr>
        <w:t xml:space="preserve"> in Guinn Hall</w:t>
      </w:r>
      <w:r w:rsidR="004430C2">
        <w:rPr>
          <w:rFonts w:ascii="Lucida Bright" w:hAnsi="Lucida Bright"/>
          <w:sz w:val="22"/>
          <w:szCs w:val="22"/>
        </w:rPr>
        <w:t xml:space="preserve"> </w:t>
      </w:r>
      <w:r w:rsidR="006A1D18">
        <w:rPr>
          <w:rFonts w:ascii="Lucida Bright" w:hAnsi="Lucida Bright"/>
          <w:sz w:val="22"/>
          <w:szCs w:val="22"/>
        </w:rPr>
        <w:t xml:space="preserve">and is </w:t>
      </w:r>
      <w:r w:rsidR="004430C2">
        <w:rPr>
          <w:rFonts w:ascii="Lucida Bright" w:hAnsi="Lucida Bright"/>
          <w:sz w:val="22"/>
          <w:szCs w:val="22"/>
        </w:rPr>
        <w:t>to be completed during the Summer. She presented the Guinn Hall Renovation Project Budget, which provided the appropriation of funding to complete the renovations.</w:t>
      </w:r>
    </w:p>
    <w:p w14:paraId="5A2C57EE" w14:textId="77777777" w:rsidR="006A1D18" w:rsidRDefault="006A1D18" w:rsidP="00A20C5F">
      <w:pPr>
        <w:ind w:left="1440"/>
        <w:jc w:val="both"/>
        <w:rPr>
          <w:rFonts w:ascii="Lucida Bright" w:hAnsi="Lucida Bright"/>
          <w:b/>
          <w:sz w:val="22"/>
          <w:szCs w:val="22"/>
        </w:rPr>
      </w:pPr>
    </w:p>
    <w:p w14:paraId="72361C26" w14:textId="77777777" w:rsidR="006A1D18" w:rsidRDefault="006A1D18" w:rsidP="00A20C5F">
      <w:pPr>
        <w:ind w:left="1440"/>
        <w:jc w:val="both"/>
        <w:rPr>
          <w:rFonts w:ascii="Lucida Bright" w:hAnsi="Lucida Bright"/>
          <w:b/>
          <w:sz w:val="22"/>
          <w:szCs w:val="22"/>
        </w:rPr>
      </w:pPr>
    </w:p>
    <w:p w14:paraId="20E2E414" w14:textId="77777777" w:rsidR="00F65D50" w:rsidRPr="0022524B" w:rsidRDefault="00F65D50" w:rsidP="00A20C5F">
      <w:pPr>
        <w:numPr>
          <w:ilvl w:val="0"/>
          <w:numId w:val="8"/>
        </w:numPr>
        <w:jc w:val="both"/>
        <w:rPr>
          <w:rFonts w:ascii="Lucida Bright" w:hAnsi="Lucida Bright"/>
          <w:b/>
          <w:sz w:val="22"/>
          <w:szCs w:val="22"/>
        </w:rPr>
      </w:pPr>
      <w:r w:rsidRPr="0022524B">
        <w:rPr>
          <w:rFonts w:ascii="Lucida Bright" w:hAnsi="Lucida Bright"/>
          <w:b/>
          <w:sz w:val="22"/>
          <w:szCs w:val="22"/>
        </w:rPr>
        <w:lastRenderedPageBreak/>
        <w:t>Item 04:  Consider Recommending Acceptance of Grants</w:t>
      </w:r>
    </w:p>
    <w:p w14:paraId="3B5499EC" w14:textId="77777777" w:rsidR="00C860A5" w:rsidRDefault="00C860A5" w:rsidP="00A20C5F">
      <w:pPr>
        <w:ind w:left="1440"/>
        <w:jc w:val="both"/>
        <w:rPr>
          <w:rFonts w:ascii="Lucida Bright" w:hAnsi="Lucida Bright"/>
          <w:b/>
          <w:sz w:val="22"/>
          <w:szCs w:val="22"/>
        </w:rPr>
      </w:pPr>
    </w:p>
    <w:p w14:paraId="37A1D797" w14:textId="77777777" w:rsidR="00C860A5" w:rsidRDefault="006A1D18" w:rsidP="00A20C5F">
      <w:pPr>
        <w:ind w:left="1440"/>
        <w:jc w:val="both"/>
        <w:rPr>
          <w:rFonts w:ascii="Lucida Bright" w:hAnsi="Lucida Bright"/>
          <w:sz w:val="22"/>
          <w:szCs w:val="22"/>
        </w:rPr>
      </w:pPr>
      <w:r>
        <w:rPr>
          <w:rFonts w:ascii="Lucida Bright" w:hAnsi="Lucida Bright"/>
          <w:color w:val="000000"/>
          <w:sz w:val="22"/>
          <w:szCs w:val="22"/>
        </w:rPr>
        <w:t>M</w:t>
      </w:r>
      <w:r w:rsidR="00C860A5" w:rsidRPr="005413D7">
        <w:rPr>
          <w:rFonts w:ascii="Lucida Bright" w:hAnsi="Lucida Bright"/>
          <w:color w:val="000000"/>
          <w:sz w:val="22"/>
          <w:szCs w:val="22"/>
        </w:rPr>
        <w:t>s. Crain</w:t>
      </w:r>
      <w:r>
        <w:rPr>
          <w:rFonts w:ascii="Lucida Bright" w:hAnsi="Lucida Bright"/>
          <w:color w:val="000000"/>
          <w:sz w:val="22"/>
          <w:szCs w:val="22"/>
        </w:rPr>
        <w:t xml:space="preserve"> stated that, in accordance with policy, the accompanying pages consisted of the recently received research grants and other grants totaling $820,014.</w:t>
      </w:r>
    </w:p>
    <w:p w14:paraId="56D88210" w14:textId="77777777" w:rsidR="0022524B" w:rsidRPr="001460B7" w:rsidRDefault="0022524B" w:rsidP="00A20C5F">
      <w:pPr>
        <w:ind w:left="1440"/>
        <w:jc w:val="both"/>
        <w:rPr>
          <w:rFonts w:ascii="Lucida Bright" w:hAnsi="Lucida Bright"/>
          <w:sz w:val="22"/>
          <w:szCs w:val="22"/>
        </w:rPr>
      </w:pPr>
    </w:p>
    <w:p w14:paraId="4B028138" w14:textId="77777777" w:rsidR="00F65D50" w:rsidRPr="0022524B" w:rsidRDefault="00F65D50" w:rsidP="00A20C5F">
      <w:pPr>
        <w:numPr>
          <w:ilvl w:val="0"/>
          <w:numId w:val="8"/>
        </w:numPr>
        <w:jc w:val="both"/>
        <w:rPr>
          <w:rFonts w:ascii="Lucida Bright" w:hAnsi="Lucida Bright"/>
          <w:b/>
          <w:sz w:val="22"/>
          <w:szCs w:val="22"/>
        </w:rPr>
      </w:pPr>
      <w:r w:rsidRPr="0022524B">
        <w:rPr>
          <w:rFonts w:ascii="Lucida Bright" w:hAnsi="Lucida Bright"/>
          <w:b/>
          <w:sz w:val="22"/>
          <w:szCs w:val="22"/>
        </w:rPr>
        <w:t>Item 05:  Report on Major Construction Activity on TWU Campuses</w:t>
      </w:r>
    </w:p>
    <w:p w14:paraId="3A242047" w14:textId="77777777" w:rsidR="00C860A5" w:rsidRDefault="00C860A5" w:rsidP="00A20C5F">
      <w:pPr>
        <w:ind w:left="1440"/>
        <w:jc w:val="both"/>
        <w:rPr>
          <w:rFonts w:ascii="Lucida Bright" w:hAnsi="Lucida Bright"/>
          <w:b/>
          <w:sz w:val="22"/>
          <w:szCs w:val="22"/>
        </w:rPr>
      </w:pPr>
    </w:p>
    <w:p w14:paraId="16F722F4" w14:textId="77777777" w:rsidR="0085025B" w:rsidRDefault="00C860A5" w:rsidP="00A20C5F">
      <w:pPr>
        <w:ind w:left="1440"/>
        <w:jc w:val="both"/>
        <w:rPr>
          <w:rFonts w:ascii="Lucida Bright" w:hAnsi="Lucida Bright"/>
          <w:sz w:val="22"/>
          <w:szCs w:val="22"/>
        </w:rPr>
      </w:pPr>
      <w:r w:rsidRPr="005413D7">
        <w:rPr>
          <w:rFonts w:ascii="Lucida Bright" w:hAnsi="Lucida Bright"/>
          <w:color w:val="000000"/>
          <w:sz w:val="22"/>
          <w:szCs w:val="22"/>
        </w:rPr>
        <w:t>Ms. Crain</w:t>
      </w:r>
      <w:r w:rsidR="006A1D18">
        <w:rPr>
          <w:rFonts w:ascii="Lucida Bright" w:hAnsi="Lucida Bright"/>
          <w:color w:val="000000"/>
          <w:sz w:val="22"/>
          <w:szCs w:val="22"/>
        </w:rPr>
        <w:t xml:space="preserve"> provided the status of the on-going</w:t>
      </w:r>
      <w:r w:rsidR="002E694E">
        <w:rPr>
          <w:rFonts w:ascii="Lucida Bright" w:hAnsi="Lucida Bright"/>
          <w:color w:val="000000"/>
          <w:sz w:val="22"/>
          <w:szCs w:val="22"/>
        </w:rPr>
        <w:t>, Board-approved</w:t>
      </w:r>
      <w:r w:rsidR="006A1D18">
        <w:rPr>
          <w:rFonts w:ascii="Lucida Bright" w:hAnsi="Lucida Bright"/>
          <w:color w:val="000000"/>
          <w:sz w:val="22"/>
          <w:szCs w:val="22"/>
        </w:rPr>
        <w:t xml:space="preserve"> construction projects </w:t>
      </w:r>
      <w:r w:rsidR="00B33F85">
        <w:rPr>
          <w:rFonts w:ascii="Lucida Bright" w:hAnsi="Lucida Bright"/>
          <w:color w:val="000000"/>
          <w:sz w:val="22"/>
          <w:szCs w:val="22"/>
        </w:rPr>
        <w:t>and noted the completion of the Outdoor Pool Demolition and the Starbucks in the Library.</w:t>
      </w:r>
      <w:r w:rsidR="00B33F85">
        <w:rPr>
          <w:rFonts w:ascii="Lucida Bright" w:hAnsi="Lucida Bright"/>
          <w:b/>
          <w:sz w:val="22"/>
          <w:szCs w:val="22"/>
        </w:rPr>
        <w:t xml:space="preserve"> </w:t>
      </w:r>
      <w:r w:rsidR="00B33F85">
        <w:rPr>
          <w:rFonts w:ascii="Lucida Bright" w:hAnsi="Lucida Bright"/>
          <w:sz w:val="22"/>
          <w:szCs w:val="22"/>
        </w:rPr>
        <w:t xml:space="preserve">Dr. Carine Feyten, </w:t>
      </w:r>
      <w:r w:rsidR="0085025B">
        <w:rPr>
          <w:rFonts w:ascii="Lucida Bright" w:hAnsi="Lucida Bright"/>
          <w:sz w:val="22"/>
          <w:szCs w:val="22"/>
        </w:rPr>
        <w:t>Chancellor</w:t>
      </w:r>
      <w:r w:rsidR="00B33F85">
        <w:rPr>
          <w:rFonts w:ascii="Lucida Bright" w:hAnsi="Lucida Bright"/>
          <w:sz w:val="22"/>
          <w:szCs w:val="22"/>
        </w:rPr>
        <w:t xml:space="preserve"> and President, commented that </w:t>
      </w:r>
      <w:r w:rsidR="0085025B">
        <w:rPr>
          <w:rFonts w:ascii="Lucida Bright" w:hAnsi="Lucida Bright"/>
          <w:sz w:val="22"/>
          <w:szCs w:val="22"/>
        </w:rPr>
        <w:t>one of challenges</w:t>
      </w:r>
      <w:r w:rsidR="00B33F85">
        <w:rPr>
          <w:rFonts w:ascii="Lucida Bright" w:hAnsi="Lucida Bright"/>
          <w:sz w:val="22"/>
          <w:szCs w:val="22"/>
        </w:rPr>
        <w:t xml:space="preserve"> the University faces is</w:t>
      </w:r>
      <w:r w:rsidR="0085025B">
        <w:rPr>
          <w:rFonts w:ascii="Lucida Bright" w:hAnsi="Lucida Bright"/>
          <w:sz w:val="22"/>
          <w:szCs w:val="22"/>
        </w:rPr>
        <w:t xml:space="preserve"> how</w:t>
      </w:r>
      <w:r w:rsidR="004707B3">
        <w:rPr>
          <w:rFonts w:ascii="Lucida Bright" w:hAnsi="Lucida Bright"/>
          <w:sz w:val="22"/>
          <w:szCs w:val="22"/>
        </w:rPr>
        <w:t xml:space="preserve"> to</w:t>
      </w:r>
      <w:r w:rsidR="0085025B">
        <w:rPr>
          <w:rFonts w:ascii="Lucida Bright" w:hAnsi="Lucida Bright"/>
          <w:sz w:val="22"/>
          <w:szCs w:val="22"/>
        </w:rPr>
        <w:t xml:space="preserve"> plan so that all </w:t>
      </w:r>
      <w:r w:rsidR="00B33F85">
        <w:rPr>
          <w:rFonts w:ascii="Lucida Bright" w:hAnsi="Lucida Bright"/>
          <w:sz w:val="22"/>
          <w:szCs w:val="22"/>
        </w:rPr>
        <w:t xml:space="preserve">of these projects </w:t>
      </w:r>
      <w:r w:rsidR="0085025B">
        <w:rPr>
          <w:rFonts w:ascii="Lucida Bright" w:hAnsi="Lucida Bright"/>
          <w:sz w:val="22"/>
          <w:szCs w:val="22"/>
        </w:rPr>
        <w:t>do not occur at</w:t>
      </w:r>
      <w:r w:rsidR="004707B3">
        <w:rPr>
          <w:rFonts w:ascii="Lucida Bright" w:hAnsi="Lucida Bright"/>
          <w:sz w:val="22"/>
          <w:szCs w:val="22"/>
        </w:rPr>
        <w:t xml:space="preserve"> the</w:t>
      </w:r>
      <w:r w:rsidR="0085025B">
        <w:rPr>
          <w:rFonts w:ascii="Lucida Bright" w:hAnsi="Lucida Bright"/>
          <w:sz w:val="22"/>
          <w:szCs w:val="22"/>
        </w:rPr>
        <w:t xml:space="preserve"> same time</w:t>
      </w:r>
      <w:r w:rsidR="00B33F85">
        <w:rPr>
          <w:rFonts w:ascii="Lucida Bright" w:hAnsi="Lucida Bright"/>
          <w:sz w:val="22"/>
          <w:szCs w:val="22"/>
        </w:rPr>
        <w:t xml:space="preserve"> and commended the Department of F</w:t>
      </w:r>
      <w:r w:rsidR="0085025B">
        <w:rPr>
          <w:rFonts w:ascii="Lucida Bright" w:hAnsi="Lucida Bright"/>
          <w:sz w:val="22"/>
          <w:szCs w:val="22"/>
        </w:rPr>
        <w:t>acilities</w:t>
      </w:r>
      <w:r w:rsidR="00B33F85">
        <w:rPr>
          <w:rFonts w:ascii="Lucida Bright" w:hAnsi="Lucida Bright"/>
          <w:sz w:val="22"/>
          <w:szCs w:val="22"/>
        </w:rPr>
        <w:t xml:space="preserve"> and Construction for </w:t>
      </w:r>
      <w:r w:rsidR="0085025B">
        <w:rPr>
          <w:rFonts w:ascii="Lucida Bright" w:hAnsi="Lucida Bright"/>
          <w:sz w:val="22"/>
          <w:szCs w:val="22"/>
        </w:rPr>
        <w:t>stag</w:t>
      </w:r>
      <w:r w:rsidR="00B33F85">
        <w:rPr>
          <w:rFonts w:ascii="Lucida Bright" w:hAnsi="Lucida Bright"/>
          <w:sz w:val="22"/>
          <w:szCs w:val="22"/>
        </w:rPr>
        <w:t>ing</w:t>
      </w:r>
      <w:r w:rsidR="0085025B">
        <w:rPr>
          <w:rFonts w:ascii="Lucida Bright" w:hAnsi="Lucida Bright"/>
          <w:sz w:val="22"/>
          <w:szCs w:val="22"/>
        </w:rPr>
        <w:t xml:space="preserve"> </w:t>
      </w:r>
      <w:proofErr w:type="gramStart"/>
      <w:r w:rsidR="0085025B">
        <w:rPr>
          <w:rFonts w:ascii="Lucida Bright" w:hAnsi="Lucida Bright"/>
          <w:sz w:val="22"/>
          <w:szCs w:val="22"/>
        </w:rPr>
        <w:t>these</w:t>
      </w:r>
      <w:r w:rsidR="00B33F85">
        <w:rPr>
          <w:rFonts w:ascii="Lucida Bright" w:hAnsi="Lucida Bright"/>
          <w:sz w:val="22"/>
          <w:szCs w:val="22"/>
        </w:rPr>
        <w:t xml:space="preserve"> project</w:t>
      </w:r>
      <w:proofErr w:type="gramEnd"/>
      <w:r w:rsidR="00B33F85">
        <w:rPr>
          <w:rFonts w:ascii="Lucida Bright" w:hAnsi="Lucida Bright"/>
          <w:sz w:val="22"/>
          <w:szCs w:val="22"/>
        </w:rPr>
        <w:t xml:space="preserve"> in a manner that is</w:t>
      </w:r>
      <w:r w:rsidR="0085025B">
        <w:rPr>
          <w:rFonts w:ascii="Lucida Bright" w:hAnsi="Lucida Bright"/>
          <w:sz w:val="22"/>
          <w:szCs w:val="22"/>
        </w:rPr>
        <w:t xml:space="preserve"> not </w:t>
      </w:r>
      <w:r w:rsidR="00B33F85">
        <w:rPr>
          <w:rFonts w:ascii="Lucida Bright" w:hAnsi="Lucida Bright"/>
          <w:sz w:val="22"/>
          <w:szCs w:val="22"/>
        </w:rPr>
        <w:t>a</w:t>
      </w:r>
      <w:r w:rsidR="0085025B">
        <w:rPr>
          <w:rFonts w:ascii="Lucida Bright" w:hAnsi="Lucida Bright"/>
          <w:sz w:val="22"/>
          <w:szCs w:val="22"/>
        </w:rPr>
        <w:t xml:space="preserve"> </w:t>
      </w:r>
      <w:r w:rsidR="00B33F85">
        <w:rPr>
          <w:rFonts w:ascii="Lucida Bright" w:hAnsi="Lucida Bright"/>
          <w:sz w:val="22"/>
          <w:szCs w:val="22"/>
        </w:rPr>
        <w:t>burden on all who are on</w:t>
      </w:r>
      <w:r w:rsidR="0085025B">
        <w:rPr>
          <w:rFonts w:ascii="Lucida Bright" w:hAnsi="Lucida Bright"/>
          <w:sz w:val="22"/>
          <w:szCs w:val="22"/>
        </w:rPr>
        <w:t xml:space="preserve"> campus</w:t>
      </w:r>
      <w:r w:rsidR="00B33F85">
        <w:rPr>
          <w:rFonts w:ascii="Lucida Bright" w:hAnsi="Lucida Bright"/>
          <w:sz w:val="22"/>
          <w:szCs w:val="22"/>
        </w:rPr>
        <w:t>.</w:t>
      </w:r>
    </w:p>
    <w:p w14:paraId="2204B858" w14:textId="77777777" w:rsidR="00B33F85" w:rsidRDefault="00B33F85" w:rsidP="00A20C5F">
      <w:pPr>
        <w:ind w:left="1440"/>
        <w:jc w:val="both"/>
        <w:rPr>
          <w:rFonts w:ascii="Lucida Bright" w:hAnsi="Lucida Bright"/>
          <w:sz w:val="22"/>
          <w:szCs w:val="22"/>
        </w:rPr>
      </w:pPr>
    </w:p>
    <w:p w14:paraId="2A20C94F" w14:textId="77777777" w:rsidR="00B33F85" w:rsidRPr="00B33F85" w:rsidRDefault="00B33F85" w:rsidP="00A20C5F">
      <w:pPr>
        <w:ind w:left="1440"/>
        <w:jc w:val="both"/>
        <w:rPr>
          <w:rFonts w:ascii="Lucida Bright" w:hAnsi="Lucida Bright"/>
          <w:b/>
          <w:sz w:val="22"/>
          <w:szCs w:val="22"/>
        </w:rPr>
      </w:pPr>
      <w:r>
        <w:rPr>
          <w:rFonts w:ascii="Lucida Bright" w:hAnsi="Lucida Bright"/>
          <w:sz w:val="22"/>
          <w:szCs w:val="22"/>
        </w:rPr>
        <w:t>Ms. Farias noted receipt of the report.</w:t>
      </w:r>
    </w:p>
    <w:p w14:paraId="46D79E29" w14:textId="77777777" w:rsidR="0022524B" w:rsidRPr="001460B7" w:rsidRDefault="0022524B" w:rsidP="00A20C5F">
      <w:pPr>
        <w:ind w:left="1440"/>
        <w:jc w:val="both"/>
        <w:rPr>
          <w:rFonts w:ascii="Lucida Bright" w:hAnsi="Lucida Bright"/>
          <w:sz w:val="22"/>
          <w:szCs w:val="22"/>
        </w:rPr>
      </w:pPr>
    </w:p>
    <w:p w14:paraId="58DB6927" w14:textId="77777777" w:rsidR="00F65D50" w:rsidRPr="0022524B" w:rsidRDefault="00F65D50" w:rsidP="0087235D">
      <w:pPr>
        <w:numPr>
          <w:ilvl w:val="0"/>
          <w:numId w:val="8"/>
        </w:numPr>
        <w:jc w:val="both"/>
        <w:rPr>
          <w:rFonts w:ascii="Lucida Bright" w:hAnsi="Lucida Bright"/>
          <w:b/>
          <w:sz w:val="22"/>
          <w:szCs w:val="22"/>
        </w:rPr>
      </w:pPr>
      <w:r w:rsidRPr="0022524B">
        <w:rPr>
          <w:rFonts w:ascii="Lucida Bright" w:hAnsi="Lucida Bright"/>
          <w:b/>
          <w:sz w:val="22"/>
          <w:szCs w:val="22"/>
        </w:rPr>
        <w:t>Item 06:  TWU Fundraising Report</w:t>
      </w:r>
    </w:p>
    <w:p w14:paraId="745DEA56" w14:textId="77777777" w:rsidR="00C860A5" w:rsidRPr="00B33F85" w:rsidRDefault="00C860A5" w:rsidP="0087235D">
      <w:pPr>
        <w:ind w:left="1440"/>
        <w:jc w:val="both"/>
        <w:rPr>
          <w:rFonts w:ascii="Lucida Bright" w:hAnsi="Lucida Bright"/>
          <w:b/>
          <w:sz w:val="22"/>
          <w:szCs w:val="22"/>
        </w:rPr>
      </w:pPr>
    </w:p>
    <w:p w14:paraId="51F3D808" w14:textId="77777777" w:rsidR="00C860A5" w:rsidRPr="00B33F85" w:rsidRDefault="00C860A5" w:rsidP="0087235D">
      <w:pPr>
        <w:ind w:left="1440"/>
        <w:jc w:val="both"/>
        <w:rPr>
          <w:rFonts w:ascii="Lucida Bright" w:hAnsi="Lucida Bright"/>
          <w:sz w:val="22"/>
          <w:szCs w:val="22"/>
        </w:rPr>
      </w:pPr>
      <w:r w:rsidRPr="00B33F85">
        <w:rPr>
          <w:rFonts w:ascii="Lucida Bright" w:hAnsi="Lucida Bright"/>
          <w:sz w:val="22"/>
          <w:szCs w:val="22"/>
        </w:rPr>
        <w:t>Ms. Heidi Tracy, Vice President University Advancement</w:t>
      </w:r>
      <w:r w:rsidR="00B33F85">
        <w:rPr>
          <w:rFonts w:ascii="Lucida Bright" w:hAnsi="Lucida Bright"/>
          <w:sz w:val="22"/>
          <w:szCs w:val="22"/>
        </w:rPr>
        <w:t xml:space="preserve">, shared the University’s </w:t>
      </w:r>
      <w:r w:rsidR="0087235D">
        <w:rPr>
          <w:rFonts w:ascii="Lucida Bright" w:hAnsi="Lucida Bright"/>
          <w:sz w:val="22"/>
          <w:szCs w:val="22"/>
        </w:rPr>
        <w:t xml:space="preserve">projected </w:t>
      </w:r>
      <w:r w:rsidR="00B33F85">
        <w:rPr>
          <w:rFonts w:ascii="Lucida Bright" w:hAnsi="Lucida Bright"/>
          <w:sz w:val="22"/>
          <w:szCs w:val="22"/>
        </w:rPr>
        <w:t>philanthropic support for the year and progress toward achievement of</w:t>
      </w:r>
      <w:r w:rsidR="002E694E">
        <w:rPr>
          <w:rFonts w:ascii="Lucida Bright" w:hAnsi="Lucida Bright"/>
          <w:sz w:val="22"/>
          <w:szCs w:val="22"/>
        </w:rPr>
        <w:t xml:space="preserve"> meeting stated</w:t>
      </w:r>
      <w:r w:rsidR="00B33F85">
        <w:rPr>
          <w:rFonts w:ascii="Lucida Bright" w:hAnsi="Lucida Bright"/>
          <w:sz w:val="22"/>
          <w:szCs w:val="22"/>
        </w:rPr>
        <w:t xml:space="preserve"> goals</w:t>
      </w:r>
      <w:r w:rsidR="002E694E">
        <w:rPr>
          <w:rFonts w:ascii="Lucida Bright" w:hAnsi="Lucida Bright"/>
          <w:sz w:val="22"/>
          <w:szCs w:val="22"/>
        </w:rPr>
        <w:t xml:space="preserve"> for support</w:t>
      </w:r>
      <w:r w:rsidR="00B33F85">
        <w:rPr>
          <w:rFonts w:ascii="Lucida Bright" w:hAnsi="Lucida Bright"/>
          <w:sz w:val="22"/>
          <w:szCs w:val="22"/>
        </w:rPr>
        <w:t>.</w:t>
      </w:r>
      <w:r w:rsidR="002E694E">
        <w:rPr>
          <w:rFonts w:ascii="Lucida Bright" w:hAnsi="Lucida Bright"/>
          <w:sz w:val="22"/>
          <w:szCs w:val="22"/>
        </w:rPr>
        <w:t xml:space="preserve"> She noted that as of September 1, the TWU Foundation, per the Board’s Memorandum of Understanding, is now accepting all gifts for the University.</w:t>
      </w:r>
    </w:p>
    <w:p w14:paraId="12B38F3D" w14:textId="77777777" w:rsidR="00B33F85" w:rsidRDefault="00B33F85" w:rsidP="0087235D">
      <w:pPr>
        <w:ind w:left="1440"/>
        <w:jc w:val="both"/>
        <w:rPr>
          <w:rFonts w:ascii="Lucida Bright" w:hAnsi="Lucida Bright"/>
          <w:sz w:val="22"/>
          <w:szCs w:val="22"/>
        </w:rPr>
      </w:pPr>
    </w:p>
    <w:p w14:paraId="0D8AD2F5" w14:textId="77777777" w:rsidR="00B33F85" w:rsidRDefault="00B33F85" w:rsidP="0087235D">
      <w:pPr>
        <w:ind w:left="1440"/>
        <w:jc w:val="both"/>
        <w:rPr>
          <w:rFonts w:ascii="Lucida Bright" w:hAnsi="Lucida Bright"/>
          <w:sz w:val="22"/>
          <w:szCs w:val="22"/>
        </w:rPr>
      </w:pPr>
      <w:r>
        <w:rPr>
          <w:rFonts w:ascii="Lucida Bright" w:hAnsi="Lucida Bright"/>
          <w:sz w:val="22"/>
          <w:szCs w:val="22"/>
        </w:rPr>
        <w:t>Ms. Farias noted receipt of the report.</w:t>
      </w:r>
    </w:p>
    <w:p w14:paraId="21CBB289" w14:textId="77777777" w:rsidR="00B33F85" w:rsidRDefault="00B33F85" w:rsidP="0087235D">
      <w:pPr>
        <w:ind w:left="1440"/>
        <w:jc w:val="both"/>
        <w:rPr>
          <w:rFonts w:ascii="Lucida Bright" w:hAnsi="Lucida Bright"/>
          <w:sz w:val="22"/>
          <w:szCs w:val="22"/>
        </w:rPr>
      </w:pPr>
    </w:p>
    <w:p w14:paraId="1E8CE7B8" w14:textId="77777777" w:rsidR="00F65D50" w:rsidRPr="0022524B" w:rsidRDefault="00F65D50" w:rsidP="00F65D50">
      <w:pPr>
        <w:numPr>
          <w:ilvl w:val="0"/>
          <w:numId w:val="8"/>
        </w:numPr>
        <w:rPr>
          <w:rFonts w:ascii="Lucida Bright" w:hAnsi="Lucida Bright"/>
          <w:b/>
          <w:sz w:val="22"/>
          <w:szCs w:val="22"/>
        </w:rPr>
      </w:pPr>
      <w:r w:rsidRPr="0022524B">
        <w:rPr>
          <w:rFonts w:ascii="Lucida Bright" w:hAnsi="Lucida Bright"/>
          <w:b/>
          <w:sz w:val="22"/>
          <w:szCs w:val="22"/>
        </w:rPr>
        <w:t>Item 07:  Quarterly Status Report of the Office of Internal Audits</w:t>
      </w:r>
    </w:p>
    <w:p w14:paraId="1EA24F4B" w14:textId="77777777" w:rsidR="00F65D50" w:rsidRDefault="00F65D50" w:rsidP="00F65D50">
      <w:pPr>
        <w:ind w:left="1440"/>
        <w:rPr>
          <w:rFonts w:ascii="Lucida Bright" w:hAnsi="Lucida Bright"/>
          <w:sz w:val="22"/>
          <w:szCs w:val="22"/>
        </w:rPr>
      </w:pPr>
    </w:p>
    <w:p w14:paraId="53C8B4BB" w14:textId="77777777" w:rsidR="004A7380" w:rsidRPr="00602325" w:rsidRDefault="004A7380" w:rsidP="004A7380">
      <w:pPr>
        <w:autoSpaceDE w:val="0"/>
        <w:autoSpaceDN w:val="0"/>
        <w:adjustRightInd w:val="0"/>
        <w:ind w:left="1440"/>
        <w:jc w:val="both"/>
        <w:rPr>
          <w:rFonts w:ascii="Lucida Bright" w:hAnsi="Lucida Bright"/>
          <w:sz w:val="22"/>
          <w:szCs w:val="22"/>
        </w:rPr>
      </w:pPr>
      <w:r w:rsidRPr="00602325">
        <w:rPr>
          <w:rFonts w:ascii="Lucida Bright" w:hAnsi="Lucida Bright"/>
          <w:sz w:val="22"/>
          <w:szCs w:val="22"/>
        </w:rPr>
        <w:t>Mr. Andrew Groover, Director of Internal Audits, presented the quarterly inte</w:t>
      </w:r>
      <w:r>
        <w:rPr>
          <w:rFonts w:ascii="Lucida Bright" w:hAnsi="Lucida Bright"/>
          <w:sz w:val="22"/>
          <w:szCs w:val="22"/>
        </w:rPr>
        <w:t>rnal audit activity during the second</w:t>
      </w:r>
      <w:r w:rsidRPr="00602325">
        <w:rPr>
          <w:rFonts w:ascii="Lucida Bright" w:hAnsi="Lucida Bright"/>
          <w:sz w:val="22"/>
          <w:szCs w:val="22"/>
        </w:rPr>
        <w:t xml:space="preserve"> quarter of fiscal year 201</w:t>
      </w:r>
      <w:r>
        <w:rPr>
          <w:rFonts w:ascii="Lucida Bright" w:hAnsi="Lucida Bright"/>
          <w:sz w:val="22"/>
          <w:szCs w:val="22"/>
        </w:rPr>
        <w:t>6</w:t>
      </w:r>
      <w:r w:rsidRPr="00602325">
        <w:rPr>
          <w:rFonts w:ascii="Lucida Bright" w:hAnsi="Lucida Bright"/>
          <w:sz w:val="22"/>
          <w:szCs w:val="22"/>
        </w:rPr>
        <w:t xml:space="preserve"> as follows:</w:t>
      </w:r>
    </w:p>
    <w:p w14:paraId="55CA4485" w14:textId="77777777" w:rsidR="004A7380" w:rsidRPr="00602325" w:rsidRDefault="004A7380" w:rsidP="004A7380">
      <w:pPr>
        <w:ind w:left="1800"/>
        <w:jc w:val="both"/>
        <w:rPr>
          <w:rFonts w:ascii="Lucida Bright" w:hAnsi="Lucida Bright"/>
          <w:sz w:val="22"/>
          <w:szCs w:val="22"/>
        </w:rPr>
      </w:pPr>
    </w:p>
    <w:p w14:paraId="4BB3934F" w14:textId="77777777" w:rsidR="004A7380" w:rsidRPr="00602325" w:rsidRDefault="004A7380" w:rsidP="004A7380">
      <w:pPr>
        <w:ind w:left="1440"/>
        <w:jc w:val="both"/>
        <w:rPr>
          <w:rFonts w:ascii="Lucida Bright" w:hAnsi="Lucida Bright"/>
          <w:sz w:val="22"/>
          <w:szCs w:val="22"/>
        </w:rPr>
      </w:pPr>
      <w:r w:rsidRPr="00602325">
        <w:rPr>
          <w:rFonts w:ascii="Lucida Bright" w:hAnsi="Lucida Bright"/>
          <w:sz w:val="22"/>
          <w:szCs w:val="22"/>
        </w:rPr>
        <w:tab/>
        <w:t>Audits Completed:</w:t>
      </w:r>
    </w:p>
    <w:p w14:paraId="4327143E" w14:textId="77777777" w:rsidR="004A7380" w:rsidRPr="00602325" w:rsidRDefault="004A7380" w:rsidP="004A7380">
      <w:pPr>
        <w:ind w:left="1440"/>
        <w:jc w:val="both"/>
        <w:rPr>
          <w:rFonts w:ascii="Lucida Bright" w:hAnsi="Lucida Bright"/>
          <w:sz w:val="22"/>
          <w:szCs w:val="22"/>
        </w:rPr>
      </w:pPr>
    </w:p>
    <w:p w14:paraId="4D40607F" w14:textId="77777777" w:rsidR="004A7380" w:rsidRPr="00602325" w:rsidRDefault="004A7380" w:rsidP="004A7380">
      <w:pPr>
        <w:numPr>
          <w:ilvl w:val="0"/>
          <w:numId w:val="9"/>
        </w:numPr>
        <w:ind w:left="2880"/>
        <w:jc w:val="both"/>
        <w:rPr>
          <w:rFonts w:ascii="Lucida Bright" w:hAnsi="Lucida Bright"/>
          <w:sz w:val="22"/>
          <w:szCs w:val="22"/>
        </w:rPr>
      </w:pPr>
      <w:r w:rsidRPr="00602325">
        <w:rPr>
          <w:rFonts w:ascii="Lucida Bright" w:hAnsi="Lucida Bright"/>
          <w:sz w:val="22"/>
          <w:szCs w:val="22"/>
        </w:rPr>
        <w:t>Career Services</w:t>
      </w:r>
    </w:p>
    <w:p w14:paraId="39C2B709" w14:textId="77777777" w:rsidR="004A7380" w:rsidRDefault="004A7380" w:rsidP="004A7380">
      <w:pPr>
        <w:numPr>
          <w:ilvl w:val="0"/>
          <w:numId w:val="9"/>
        </w:numPr>
        <w:ind w:left="2880"/>
        <w:jc w:val="both"/>
        <w:rPr>
          <w:rFonts w:ascii="Lucida Bright" w:hAnsi="Lucida Bright"/>
          <w:sz w:val="22"/>
          <w:szCs w:val="22"/>
        </w:rPr>
      </w:pPr>
      <w:r>
        <w:rPr>
          <w:rFonts w:ascii="Lucida Bright" w:hAnsi="Lucida Bright"/>
          <w:sz w:val="22"/>
          <w:szCs w:val="22"/>
        </w:rPr>
        <w:t>Investments</w:t>
      </w:r>
    </w:p>
    <w:p w14:paraId="7DF4B85F" w14:textId="77777777" w:rsidR="004A7380" w:rsidRPr="00602325" w:rsidRDefault="004A7380" w:rsidP="004A7380">
      <w:pPr>
        <w:numPr>
          <w:ilvl w:val="0"/>
          <w:numId w:val="9"/>
        </w:numPr>
        <w:ind w:left="2880"/>
        <w:jc w:val="both"/>
        <w:rPr>
          <w:rFonts w:ascii="Lucida Bright" w:hAnsi="Lucida Bright"/>
          <w:sz w:val="22"/>
          <w:szCs w:val="22"/>
        </w:rPr>
      </w:pPr>
      <w:r>
        <w:rPr>
          <w:rFonts w:ascii="Lucida Bright" w:hAnsi="Lucida Bright"/>
          <w:sz w:val="22"/>
          <w:szCs w:val="22"/>
        </w:rPr>
        <w:t>Facilities Development Projects</w:t>
      </w:r>
    </w:p>
    <w:p w14:paraId="30520821" w14:textId="77777777" w:rsidR="004A7380" w:rsidRPr="00602325" w:rsidRDefault="004A7380" w:rsidP="004A7380">
      <w:pPr>
        <w:ind w:left="1440" w:firstLine="720"/>
        <w:jc w:val="both"/>
        <w:rPr>
          <w:rFonts w:ascii="Lucida Bright" w:hAnsi="Lucida Bright"/>
          <w:sz w:val="22"/>
          <w:szCs w:val="22"/>
        </w:rPr>
      </w:pPr>
    </w:p>
    <w:p w14:paraId="560E97F4" w14:textId="77777777" w:rsidR="004A7380" w:rsidRPr="00602325" w:rsidRDefault="004A7380" w:rsidP="004A7380">
      <w:pPr>
        <w:ind w:left="1440" w:firstLine="720"/>
        <w:jc w:val="both"/>
        <w:rPr>
          <w:rFonts w:ascii="Lucida Bright" w:hAnsi="Lucida Bright"/>
          <w:sz w:val="22"/>
          <w:szCs w:val="22"/>
        </w:rPr>
      </w:pPr>
      <w:r w:rsidRPr="00602325">
        <w:rPr>
          <w:rFonts w:ascii="Lucida Bright" w:hAnsi="Lucida Bright"/>
          <w:sz w:val="22"/>
          <w:szCs w:val="22"/>
        </w:rPr>
        <w:t>Follow-Up Audits Completed:</w:t>
      </w:r>
    </w:p>
    <w:p w14:paraId="08E84DCD" w14:textId="77777777" w:rsidR="004A7380" w:rsidRPr="00602325" w:rsidRDefault="004A7380" w:rsidP="004A7380">
      <w:pPr>
        <w:ind w:left="1440" w:firstLine="720"/>
        <w:jc w:val="both"/>
        <w:rPr>
          <w:rFonts w:ascii="Lucida Bright" w:hAnsi="Lucida Bright"/>
          <w:sz w:val="22"/>
          <w:szCs w:val="22"/>
        </w:rPr>
      </w:pPr>
    </w:p>
    <w:p w14:paraId="52FD6300" w14:textId="77777777" w:rsidR="004A7380" w:rsidRPr="004A7380" w:rsidRDefault="004A7380" w:rsidP="004A7380">
      <w:pPr>
        <w:numPr>
          <w:ilvl w:val="0"/>
          <w:numId w:val="9"/>
        </w:numPr>
        <w:ind w:left="2880"/>
        <w:jc w:val="both"/>
        <w:rPr>
          <w:rFonts w:ascii="Lucida Bright" w:hAnsi="Lucida Bright"/>
          <w:sz w:val="22"/>
          <w:szCs w:val="22"/>
        </w:rPr>
      </w:pPr>
      <w:r>
        <w:rPr>
          <w:rFonts w:ascii="Lucida Bright" w:hAnsi="Lucida Bright"/>
          <w:sz w:val="22"/>
          <w:szCs w:val="22"/>
        </w:rPr>
        <w:t>PCI/DSS (Payment Card Industry/Data Security Standard)</w:t>
      </w:r>
    </w:p>
    <w:p w14:paraId="5DCBD34F" w14:textId="77777777" w:rsidR="004A7380" w:rsidRPr="00602325" w:rsidRDefault="004A7380" w:rsidP="004A7380">
      <w:pPr>
        <w:ind w:left="2160"/>
        <w:jc w:val="both"/>
        <w:rPr>
          <w:rFonts w:ascii="Lucida Bright" w:hAnsi="Lucida Bright"/>
          <w:sz w:val="22"/>
          <w:szCs w:val="22"/>
        </w:rPr>
      </w:pPr>
    </w:p>
    <w:p w14:paraId="6F767582" w14:textId="77777777" w:rsidR="004A7380" w:rsidRPr="00602325" w:rsidRDefault="004A7380" w:rsidP="004A7380">
      <w:pPr>
        <w:ind w:left="2160"/>
        <w:jc w:val="both"/>
        <w:rPr>
          <w:rFonts w:ascii="Lucida Bright" w:hAnsi="Lucida Bright"/>
          <w:sz w:val="22"/>
          <w:szCs w:val="22"/>
        </w:rPr>
      </w:pPr>
      <w:r w:rsidRPr="00602325">
        <w:rPr>
          <w:rFonts w:ascii="Lucida Bright" w:hAnsi="Lucida Bright"/>
          <w:sz w:val="22"/>
          <w:szCs w:val="22"/>
        </w:rPr>
        <w:t>Audits in Progress:</w:t>
      </w:r>
    </w:p>
    <w:p w14:paraId="2E86E713" w14:textId="77777777" w:rsidR="004A7380" w:rsidRPr="00602325" w:rsidRDefault="004A7380" w:rsidP="004A7380">
      <w:pPr>
        <w:ind w:left="2160"/>
        <w:jc w:val="both"/>
        <w:rPr>
          <w:rFonts w:ascii="Lucida Bright" w:hAnsi="Lucida Bright"/>
          <w:sz w:val="22"/>
          <w:szCs w:val="22"/>
        </w:rPr>
      </w:pPr>
    </w:p>
    <w:p w14:paraId="085B9EA5" w14:textId="77777777" w:rsidR="004A7380" w:rsidRDefault="004A7380" w:rsidP="004A7380">
      <w:pPr>
        <w:numPr>
          <w:ilvl w:val="0"/>
          <w:numId w:val="9"/>
        </w:numPr>
        <w:ind w:left="2880"/>
        <w:jc w:val="both"/>
        <w:rPr>
          <w:rFonts w:ascii="Lucida Bright" w:hAnsi="Lucida Bright"/>
          <w:sz w:val="22"/>
          <w:szCs w:val="22"/>
        </w:rPr>
      </w:pPr>
      <w:r>
        <w:rPr>
          <w:rFonts w:ascii="Lucida Bright" w:hAnsi="Lucida Bright"/>
          <w:sz w:val="22"/>
          <w:szCs w:val="22"/>
        </w:rPr>
        <w:t>Benefits Paid Proportional by Fund</w:t>
      </w:r>
    </w:p>
    <w:p w14:paraId="3DE1D225" w14:textId="77777777" w:rsidR="004A7380" w:rsidRDefault="004A7380" w:rsidP="004A7380">
      <w:pPr>
        <w:numPr>
          <w:ilvl w:val="0"/>
          <w:numId w:val="9"/>
        </w:numPr>
        <w:ind w:left="2880"/>
        <w:jc w:val="both"/>
        <w:rPr>
          <w:rFonts w:ascii="Lucida Bright" w:hAnsi="Lucida Bright"/>
          <w:sz w:val="22"/>
          <w:szCs w:val="22"/>
        </w:rPr>
      </w:pPr>
      <w:r>
        <w:rPr>
          <w:rFonts w:ascii="Lucida Bright" w:hAnsi="Lucida Bright"/>
          <w:sz w:val="22"/>
          <w:szCs w:val="22"/>
        </w:rPr>
        <w:t>Budget Office</w:t>
      </w:r>
    </w:p>
    <w:p w14:paraId="1B47A3BE" w14:textId="77777777" w:rsidR="004A7380" w:rsidRDefault="004A7380" w:rsidP="004A7380">
      <w:pPr>
        <w:numPr>
          <w:ilvl w:val="0"/>
          <w:numId w:val="9"/>
        </w:numPr>
        <w:ind w:left="2880"/>
        <w:jc w:val="both"/>
        <w:rPr>
          <w:rFonts w:ascii="Lucida Bright" w:hAnsi="Lucida Bright"/>
          <w:sz w:val="22"/>
          <w:szCs w:val="22"/>
        </w:rPr>
      </w:pPr>
      <w:r>
        <w:rPr>
          <w:rFonts w:ascii="Lucida Bright" w:hAnsi="Lucida Bright"/>
          <w:sz w:val="22"/>
          <w:szCs w:val="22"/>
        </w:rPr>
        <w:t>Colleague</w:t>
      </w:r>
    </w:p>
    <w:p w14:paraId="266182BF" w14:textId="77777777" w:rsidR="004A7380" w:rsidRDefault="004A7380" w:rsidP="004A7380">
      <w:pPr>
        <w:numPr>
          <w:ilvl w:val="0"/>
          <w:numId w:val="9"/>
        </w:numPr>
        <w:ind w:left="2880"/>
        <w:jc w:val="both"/>
        <w:rPr>
          <w:rFonts w:ascii="Lucida Bright" w:hAnsi="Lucida Bright"/>
          <w:sz w:val="22"/>
          <w:szCs w:val="22"/>
        </w:rPr>
      </w:pPr>
      <w:r>
        <w:rPr>
          <w:rFonts w:ascii="Lucida Bright" w:hAnsi="Lucida Bright"/>
          <w:sz w:val="22"/>
          <w:szCs w:val="22"/>
        </w:rPr>
        <w:t>Office of Enrollment Services</w:t>
      </w:r>
    </w:p>
    <w:p w14:paraId="05E1A13F" w14:textId="77777777" w:rsidR="004A7380" w:rsidRDefault="004A7380" w:rsidP="004A7380">
      <w:pPr>
        <w:numPr>
          <w:ilvl w:val="0"/>
          <w:numId w:val="9"/>
        </w:numPr>
        <w:ind w:left="2880"/>
        <w:jc w:val="both"/>
        <w:rPr>
          <w:rFonts w:ascii="Lucida Bright" w:hAnsi="Lucida Bright"/>
          <w:sz w:val="22"/>
          <w:szCs w:val="22"/>
        </w:rPr>
      </w:pPr>
      <w:r>
        <w:rPr>
          <w:rFonts w:ascii="Lucida Bright" w:hAnsi="Lucida Bright"/>
          <w:sz w:val="22"/>
          <w:szCs w:val="22"/>
        </w:rPr>
        <w:t>Office of Student Life</w:t>
      </w:r>
    </w:p>
    <w:p w14:paraId="3BF3A8C8" w14:textId="77777777" w:rsidR="004A7380" w:rsidRDefault="004A7380" w:rsidP="004A7380">
      <w:pPr>
        <w:numPr>
          <w:ilvl w:val="0"/>
          <w:numId w:val="9"/>
        </w:numPr>
        <w:ind w:left="2880"/>
        <w:jc w:val="both"/>
        <w:rPr>
          <w:rFonts w:ascii="Lucida Bright" w:hAnsi="Lucida Bright"/>
          <w:sz w:val="22"/>
          <w:szCs w:val="22"/>
        </w:rPr>
      </w:pPr>
      <w:r>
        <w:rPr>
          <w:rFonts w:ascii="Lucida Bright" w:hAnsi="Lucida Bright"/>
          <w:sz w:val="22"/>
          <w:szCs w:val="22"/>
        </w:rPr>
        <w:t>Office of Academic Affairs and Provost</w:t>
      </w:r>
    </w:p>
    <w:p w14:paraId="0D9ED1A8" w14:textId="77777777" w:rsidR="004A7380" w:rsidRPr="00602325" w:rsidRDefault="004A7380" w:rsidP="004A7380">
      <w:pPr>
        <w:numPr>
          <w:ilvl w:val="0"/>
          <w:numId w:val="9"/>
        </w:numPr>
        <w:ind w:left="2880"/>
        <w:jc w:val="both"/>
        <w:rPr>
          <w:rFonts w:ascii="Lucida Bright" w:hAnsi="Lucida Bright"/>
          <w:sz w:val="22"/>
          <w:szCs w:val="22"/>
        </w:rPr>
      </w:pPr>
      <w:r>
        <w:rPr>
          <w:rFonts w:ascii="Lucida Bright" w:hAnsi="Lucida Bright"/>
          <w:sz w:val="22"/>
          <w:szCs w:val="22"/>
        </w:rPr>
        <w:t>Diversity, Inclusion, and Outreach</w:t>
      </w:r>
    </w:p>
    <w:p w14:paraId="20DDDB12" w14:textId="77777777" w:rsidR="004A7380" w:rsidRPr="00602325" w:rsidRDefault="004A7380" w:rsidP="004A7380">
      <w:pPr>
        <w:ind w:left="360"/>
        <w:jc w:val="both"/>
        <w:rPr>
          <w:rFonts w:ascii="Lucida Bright" w:hAnsi="Lucida Bright"/>
          <w:sz w:val="22"/>
          <w:szCs w:val="22"/>
        </w:rPr>
      </w:pPr>
    </w:p>
    <w:p w14:paraId="7A2A0E7D" w14:textId="77777777" w:rsidR="004A7380" w:rsidRPr="00602325" w:rsidRDefault="004A7380" w:rsidP="004A7380">
      <w:pPr>
        <w:ind w:left="2160"/>
        <w:jc w:val="both"/>
        <w:rPr>
          <w:rFonts w:ascii="Lucida Bright" w:hAnsi="Lucida Bright"/>
          <w:sz w:val="22"/>
          <w:szCs w:val="22"/>
        </w:rPr>
      </w:pPr>
      <w:r w:rsidRPr="00602325">
        <w:rPr>
          <w:rFonts w:ascii="Lucida Bright" w:hAnsi="Lucida Bright"/>
          <w:sz w:val="22"/>
          <w:szCs w:val="22"/>
        </w:rPr>
        <w:t>Follow-Up Audits in Progress:</w:t>
      </w:r>
    </w:p>
    <w:p w14:paraId="3A7AC028" w14:textId="77777777" w:rsidR="004A7380" w:rsidRPr="00602325" w:rsidRDefault="004A7380" w:rsidP="004A7380">
      <w:pPr>
        <w:ind w:left="2160"/>
        <w:jc w:val="both"/>
        <w:rPr>
          <w:rFonts w:ascii="Lucida Bright" w:hAnsi="Lucida Bright"/>
          <w:sz w:val="22"/>
          <w:szCs w:val="22"/>
        </w:rPr>
      </w:pPr>
    </w:p>
    <w:p w14:paraId="122A83FE" w14:textId="77777777" w:rsidR="004A7380" w:rsidRDefault="004A7380" w:rsidP="004A7380">
      <w:pPr>
        <w:numPr>
          <w:ilvl w:val="0"/>
          <w:numId w:val="9"/>
        </w:numPr>
        <w:ind w:left="2880"/>
        <w:jc w:val="both"/>
        <w:rPr>
          <w:rFonts w:ascii="Lucida Bright" w:hAnsi="Lucida Bright"/>
          <w:sz w:val="22"/>
          <w:szCs w:val="22"/>
        </w:rPr>
      </w:pPr>
      <w:r>
        <w:rPr>
          <w:rFonts w:ascii="Lucida Bright" w:hAnsi="Lucida Bright"/>
          <w:sz w:val="22"/>
          <w:szCs w:val="22"/>
        </w:rPr>
        <w:t>Marketing &amp; Communication</w:t>
      </w:r>
    </w:p>
    <w:p w14:paraId="0416695D" w14:textId="77777777" w:rsidR="004A7380" w:rsidRDefault="004A7380" w:rsidP="004A7380">
      <w:pPr>
        <w:numPr>
          <w:ilvl w:val="0"/>
          <w:numId w:val="9"/>
        </w:numPr>
        <w:ind w:left="2880"/>
        <w:jc w:val="both"/>
        <w:rPr>
          <w:rFonts w:ascii="Lucida Bright" w:hAnsi="Lucida Bright"/>
          <w:sz w:val="22"/>
          <w:szCs w:val="22"/>
        </w:rPr>
      </w:pPr>
      <w:r>
        <w:rPr>
          <w:rFonts w:ascii="Lucida Bright" w:hAnsi="Lucida Bright"/>
          <w:sz w:val="22"/>
          <w:szCs w:val="22"/>
        </w:rPr>
        <w:t>College of Nursing</w:t>
      </w:r>
    </w:p>
    <w:p w14:paraId="4A9CA5FC" w14:textId="77777777" w:rsidR="004A776C" w:rsidRPr="004A776C" w:rsidRDefault="004A7380" w:rsidP="00F31518">
      <w:pPr>
        <w:numPr>
          <w:ilvl w:val="0"/>
          <w:numId w:val="9"/>
        </w:numPr>
        <w:ind w:firstLine="720"/>
        <w:jc w:val="both"/>
        <w:rPr>
          <w:rFonts w:ascii="Lucida Bright" w:hAnsi="Lucida Bright" w:cs="Lucida Bright"/>
          <w:sz w:val="22"/>
          <w:szCs w:val="22"/>
        </w:rPr>
      </w:pPr>
      <w:r w:rsidRPr="004A776C">
        <w:rPr>
          <w:rFonts w:ascii="Lucida Bright" w:hAnsi="Lucida Bright"/>
          <w:sz w:val="22"/>
          <w:szCs w:val="22"/>
        </w:rPr>
        <w:t>Graduate School</w:t>
      </w:r>
    </w:p>
    <w:p w14:paraId="5772A86D" w14:textId="77777777" w:rsidR="004A776C" w:rsidRDefault="004A776C" w:rsidP="004A776C">
      <w:pPr>
        <w:ind w:left="1440"/>
        <w:jc w:val="both"/>
        <w:rPr>
          <w:rFonts w:ascii="Lucida Bright" w:hAnsi="Lucida Bright" w:cs="Lucida Bright"/>
          <w:sz w:val="22"/>
          <w:szCs w:val="22"/>
        </w:rPr>
      </w:pPr>
    </w:p>
    <w:p w14:paraId="30E418E4" w14:textId="76989AAC" w:rsidR="004A7380" w:rsidRPr="004A776C" w:rsidRDefault="004A7380" w:rsidP="004A776C">
      <w:pPr>
        <w:ind w:left="1440"/>
        <w:jc w:val="both"/>
        <w:rPr>
          <w:rFonts w:ascii="Lucida Bright" w:hAnsi="Lucida Bright" w:cs="Lucida Bright"/>
          <w:sz w:val="22"/>
          <w:szCs w:val="22"/>
        </w:rPr>
      </w:pPr>
      <w:r w:rsidRPr="004A776C">
        <w:rPr>
          <w:rFonts w:ascii="Lucida Bright" w:hAnsi="Lucida Bright" w:cs="Lucida Bright"/>
          <w:sz w:val="22"/>
          <w:szCs w:val="22"/>
        </w:rPr>
        <w:t>He noted other activities of his Office, including the following:</w:t>
      </w:r>
    </w:p>
    <w:p w14:paraId="399BB267" w14:textId="77777777" w:rsidR="004A7380" w:rsidRPr="00602325" w:rsidRDefault="004A7380" w:rsidP="004A7380">
      <w:pPr>
        <w:ind w:left="1869"/>
        <w:jc w:val="both"/>
        <w:rPr>
          <w:rFonts w:ascii="Lucida Bright" w:hAnsi="Lucida Bright" w:cs="Lucida Bright"/>
          <w:sz w:val="22"/>
          <w:szCs w:val="22"/>
        </w:rPr>
      </w:pPr>
    </w:p>
    <w:p w14:paraId="2517FB04" w14:textId="77777777" w:rsidR="004A7380" w:rsidRPr="00602325" w:rsidRDefault="004A7380" w:rsidP="004A7380">
      <w:pPr>
        <w:numPr>
          <w:ilvl w:val="0"/>
          <w:numId w:val="10"/>
        </w:numPr>
        <w:ind w:left="2658"/>
        <w:jc w:val="both"/>
        <w:rPr>
          <w:rFonts w:ascii="Lucida Bright" w:hAnsi="Lucida Bright" w:cs="Lucida Bright"/>
          <w:sz w:val="22"/>
          <w:szCs w:val="22"/>
        </w:rPr>
      </w:pPr>
      <w:r w:rsidRPr="00602325">
        <w:rPr>
          <w:rFonts w:ascii="Lucida Bright" w:hAnsi="Lucida Bright" w:cs="Lucida Bright"/>
          <w:sz w:val="22"/>
          <w:szCs w:val="22"/>
        </w:rPr>
        <w:t>Continuing Professional Education</w:t>
      </w:r>
    </w:p>
    <w:p w14:paraId="24057F4D" w14:textId="77777777" w:rsidR="004A7380" w:rsidRPr="00602325" w:rsidRDefault="004A7380" w:rsidP="004A7380">
      <w:pPr>
        <w:numPr>
          <w:ilvl w:val="0"/>
          <w:numId w:val="10"/>
        </w:numPr>
        <w:ind w:left="2658"/>
        <w:jc w:val="both"/>
        <w:rPr>
          <w:rFonts w:ascii="Lucida Bright" w:hAnsi="Lucida Bright" w:cs="Lucida Bright"/>
          <w:sz w:val="22"/>
          <w:szCs w:val="22"/>
        </w:rPr>
      </w:pPr>
      <w:r w:rsidRPr="00602325">
        <w:rPr>
          <w:rFonts w:ascii="Lucida Bright" w:hAnsi="Lucida Bright" w:cs="Lucida Bright"/>
          <w:sz w:val="22"/>
          <w:szCs w:val="22"/>
        </w:rPr>
        <w:t>Reviewing and Reporting of Investment Reports</w:t>
      </w:r>
    </w:p>
    <w:p w14:paraId="01F18551" w14:textId="77777777" w:rsidR="004A7380" w:rsidRDefault="004A7380" w:rsidP="004A7380">
      <w:pPr>
        <w:numPr>
          <w:ilvl w:val="0"/>
          <w:numId w:val="10"/>
        </w:numPr>
        <w:ind w:left="2658"/>
        <w:jc w:val="both"/>
        <w:rPr>
          <w:rFonts w:ascii="Lucida Bright" w:hAnsi="Lucida Bright" w:cs="Lucida Bright"/>
          <w:sz w:val="22"/>
          <w:szCs w:val="22"/>
        </w:rPr>
      </w:pPr>
      <w:r>
        <w:rPr>
          <w:rFonts w:ascii="Lucida Bright" w:hAnsi="Lucida Bright" w:cs="Lucida Bright"/>
          <w:sz w:val="22"/>
          <w:szCs w:val="22"/>
        </w:rPr>
        <w:t>Completing the fiscal year 2015 Annual Internal Audit Report</w:t>
      </w:r>
    </w:p>
    <w:p w14:paraId="29942DD3" w14:textId="77777777" w:rsidR="004A7380" w:rsidRPr="008E3A06" w:rsidRDefault="004A7380" w:rsidP="004A7380">
      <w:pPr>
        <w:numPr>
          <w:ilvl w:val="0"/>
          <w:numId w:val="10"/>
        </w:numPr>
        <w:ind w:left="2658"/>
        <w:jc w:val="both"/>
        <w:rPr>
          <w:rFonts w:ascii="Lucida Bright" w:hAnsi="Lucida Bright" w:cs="Lucida Bright"/>
          <w:sz w:val="22"/>
          <w:szCs w:val="22"/>
        </w:rPr>
      </w:pPr>
      <w:r>
        <w:rPr>
          <w:rFonts w:ascii="Lucida Bright" w:hAnsi="Lucida Bright" w:cs="Lucida Bright"/>
          <w:sz w:val="22"/>
          <w:szCs w:val="22"/>
        </w:rPr>
        <w:t>Complet</w:t>
      </w:r>
      <w:r w:rsidRPr="008E3A06">
        <w:rPr>
          <w:rFonts w:ascii="Lucida Bright" w:hAnsi="Lucida Bright" w:cs="Lucida Bright"/>
          <w:sz w:val="22"/>
          <w:szCs w:val="22"/>
        </w:rPr>
        <w:t>ing the Internal Quality Assurance Review of the TWU Office of Internal Audits</w:t>
      </w:r>
    </w:p>
    <w:p w14:paraId="34AEB060" w14:textId="77777777" w:rsidR="004A7380" w:rsidRDefault="004A7380" w:rsidP="004A7380">
      <w:pPr>
        <w:ind w:left="720"/>
        <w:rPr>
          <w:rFonts w:ascii="Lucida Bright" w:hAnsi="Lucida Bright"/>
          <w:sz w:val="22"/>
          <w:szCs w:val="22"/>
        </w:rPr>
      </w:pPr>
    </w:p>
    <w:p w14:paraId="2CB1309D" w14:textId="77777777" w:rsidR="002E694E" w:rsidRDefault="004A7380" w:rsidP="004A7380">
      <w:pPr>
        <w:ind w:left="1440"/>
        <w:rPr>
          <w:rFonts w:ascii="Lucida Bright" w:hAnsi="Lucida Bright"/>
          <w:sz w:val="22"/>
          <w:szCs w:val="22"/>
        </w:rPr>
      </w:pPr>
      <w:r>
        <w:rPr>
          <w:rFonts w:ascii="Lucida Bright" w:hAnsi="Lucida Bright"/>
          <w:sz w:val="22"/>
          <w:szCs w:val="22"/>
        </w:rPr>
        <w:t>Ms. Farias noted receipt of the report.</w:t>
      </w:r>
    </w:p>
    <w:p w14:paraId="24A2B36E" w14:textId="77777777" w:rsidR="008629E5" w:rsidRDefault="008629E5" w:rsidP="00F65D50">
      <w:pPr>
        <w:ind w:left="1440"/>
        <w:rPr>
          <w:rFonts w:ascii="Lucida Bright" w:hAnsi="Lucida Bright"/>
          <w:sz w:val="22"/>
          <w:szCs w:val="22"/>
        </w:rPr>
      </w:pPr>
    </w:p>
    <w:p w14:paraId="10CA45E0" w14:textId="77777777" w:rsidR="00C860A5" w:rsidRDefault="00C860A5" w:rsidP="00C860A5">
      <w:pPr>
        <w:rPr>
          <w:rFonts w:ascii="Lucida Bright" w:hAnsi="Lucida Bright"/>
          <w:sz w:val="22"/>
          <w:szCs w:val="22"/>
        </w:rPr>
      </w:pPr>
    </w:p>
    <w:p w14:paraId="3AE75DB8" w14:textId="77777777" w:rsidR="00D8748A" w:rsidRPr="00602325" w:rsidRDefault="00D8748A" w:rsidP="00D8748A">
      <w:pPr>
        <w:pStyle w:val="ListParagraph"/>
        <w:jc w:val="both"/>
        <w:rPr>
          <w:rFonts w:ascii="Lucida Bright" w:hAnsi="Lucida Bright"/>
          <w:sz w:val="22"/>
          <w:szCs w:val="22"/>
        </w:rPr>
      </w:pPr>
      <w:r w:rsidRPr="00602325">
        <w:rPr>
          <w:rFonts w:ascii="Lucida Bright" w:hAnsi="Lucida Bright"/>
          <w:sz w:val="22"/>
          <w:szCs w:val="22"/>
          <w:u w:val="single"/>
        </w:rPr>
        <w:t>Motion:</w:t>
      </w:r>
      <w:r w:rsidRPr="00602325">
        <w:rPr>
          <w:rFonts w:ascii="Lucida Bright" w:hAnsi="Lucida Bright"/>
          <w:sz w:val="22"/>
          <w:szCs w:val="22"/>
        </w:rPr>
        <w:t xml:space="preserve">  After having heard all of the </w:t>
      </w:r>
      <w:r>
        <w:rPr>
          <w:rFonts w:ascii="Lucida Bright" w:hAnsi="Lucida Bright"/>
          <w:sz w:val="22"/>
          <w:szCs w:val="22"/>
        </w:rPr>
        <w:t>items on the Agenda, M</w:t>
      </w:r>
      <w:r w:rsidRPr="00602325">
        <w:rPr>
          <w:rFonts w:ascii="Lucida Bright" w:hAnsi="Lucida Bright"/>
          <w:sz w:val="22"/>
          <w:szCs w:val="22"/>
        </w:rPr>
        <w:t>r</w:t>
      </w:r>
      <w:r>
        <w:rPr>
          <w:rFonts w:ascii="Lucida Bright" w:hAnsi="Lucida Bright"/>
          <w:sz w:val="22"/>
          <w:szCs w:val="22"/>
        </w:rPr>
        <w:t>s</w:t>
      </w:r>
      <w:r w:rsidRPr="00602325">
        <w:rPr>
          <w:rFonts w:ascii="Lucida Bright" w:hAnsi="Lucida Bright"/>
          <w:sz w:val="22"/>
          <w:szCs w:val="22"/>
        </w:rPr>
        <w:t>. Gi</w:t>
      </w:r>
      <w:r>
        <w:rPr>
          <w:rFonts w:ascii="Lucida Bright" w:hAnsi="Lucida Bright"/>
          <w:sz w:val="22"/>
          <w:szCs w:val="22"/>
        </w:rPr>
        <w:t>bson</w:t>
      </w:r>
      <w:r w:rsidRPr="00602325">
        <w:rPr>
          <w:rFonts w:ascii="Lucida Bright" w:hAnsi="Lucida Bright"/>
          <w:sz w:val="22"/>
          <w:szCs w:val="22"/>
        </w:rPr>
        <w:t xml:space="preserve"> motioned to recommend approval for the following Action Items as discussed, including Items 0</w:t>
      </w:r>
      <w:r>
        <w:rPr>
          <w:rFonts w:ascii="Lucida Bright" w:hAnsi="Lucida Bright"/>
          <w:sz w:val="22"/>
          <w:szCs w:val="22"/>
        </w:rPr>
        <w:t>1,</w:t>
      </w:r>
      <w:r w:rsidRPr="00602325">
        <w:rPr>
          <w:rFonts w:ascii="Lucida Bright" w:hAnsi="Lucida Bright"/>
          <w:sz w:val="22"/>
          <w:szCs w:val="22"/>
        </w:rPr>
        <w:t xml:space="preserve"> 0</w:t>
      </w:r>
      <w:r>
        <w:rPr>
          <w:rFonts w:ascii="Lucida Bright" w:hAnsi="Lucida Bright"/>
          <w:sz w:val="22"/>
          <w:szCs w:val="22"/>
        </w:rPr>
        <w:t>2</w:t>
      </w:r>
      <w:r w:rsidRPr="00602325">
        <w:rPr>
          <w:rFonts w:ascii="Lucida Bright" w:hAnsi="Lucida Bright"/>
          <w:sz w:val="22"/>
          <w:szCs w:val="22"/>
        </w:rPr>
        <w:t>, 0</w:t>
      </w:r>
      <w:r>
        <w:rPr>
          <w:rFonts w:ascii="Lucida Bright" w:hAnsi="Lucida Bright"/>
          <w:sz w:val="22"/>
          <w:szCs w:val="22"/>
        </w:rPr>
        <w:t>3</w:t>
      </w:r>
      <w:r w:rsidRPr="00602325">
        <w:rPr>
          <w:rFonts w:ascii="Lucida Bright" w:hAnsi="Lucida Bright"/>
          <w:sz w:val="22"/>
          <w:szCs w:val="22"/>
        </w:rPr>
        <w:t>,</w:t>
      </w:r>
      <w:r>
        <w:rPr>
          <w:rFonts w:ascii="Lucida Bright" w:hAnsi="Lucida Bright"/>
          <w:sz w:val="22"/>
          <w:szCs w:val="22"/>
        </w:rPr>
        <w:t xml:space="preserve"> and</w:t>
      </w:r>
      <w:r w:rsidRPr="00602325">
        <w:rPr>
          <w:rFonts w:ascii="Lucida Bright" w:hAnsi="Lucida Bright"/>
          <w:sz w:val="22"/>
          <w:szCs w:val="22"/>
        </w:rPr>
        <w:t xml:space="preserve"> 0</w:t>
      </w:r>
      <w:r>
        <w:rPr>
          <w:rFonts w:ascii="Lucida Bright" w:hAnsi="Lucida Bright"/>
          <w:sz w:val="22"/>
          <w:szCs w:val="22"/>
        </w:rPr>
        <w:t>4</w:t>
      </w:r>
      <w:r w:rsidRPr="00602325">
        <w:rPr>
          <w:rFonts w:ascii="Lucida Bright" w:hAnsi="Lucida Bright"/>
          <w:sz w:val="22"/>
          <w:szCs w:val="22"/>
        </w:rPr>
        <w:t xml:space="preserve">, and </w:t>
      </w:r>
      <w:r>
        <w:rPr>
          <w:rFonts w:ascii="Lucida Bright" w:hAnsi="Lucida Bright"/>
          <w:sz w:val="22"/>
          <w:szCs w:val="22"/>
        </w:rPr>
        <w:t>Mr</w:t>
      </w:r>
      <w:r w:rsidRPr="00602325">
        <w:rPr>
          <w:rFonts w:ascii="Lucida Bright" w:hAnsi="Lucida Bright"/>
          <w:sz w:val="22"/>
          <w:szCs w:val="22"/>
        </w:rPr>
        <w:t xml:space="preserve">. </w:t>
      </w:r>
      <w:r>
        <w:rPr>
          <w:rFonts w:ascii="Lucida Bright" w:hAnsi="Lucida Bright"/>
          <w:sz w:val="22"/>
          <w:szCs w:val="22"/>
        </w:rPr>
        <w:t xml:space="preserve">Schrader </w:t>
      </w:r>
      <w:r w:rsidRPr="00602325">
        <w:rPr>
          <w:rFonts w:ascii="Lucida Bright" w:hAnsi="Lucida Bright"/>
          <w:sz w:val="22"/>
          <w:szCs w:val="22"/>
        </w:rPr>
        <w:t xml:space="preserve">seconded. The motion passed with a vote of </w:t>
      </w:r>
      <w:r>
        <w:rPr>
          <w:rFonts w:ascii="Lucida Bright" w:hAnsi="Lucida Bright"/>
          <w:sz w:val="22"/>
          <w:szCs w:val="22"/>
        </w:rPr>
        <w:t>4</w:t>
      </w:r>
      <w:r w:rsidRPr="00602325">
        <w:rPr>
          <w:rFonts w:ascii="Lucida Bright" w:hAnsi="Lucida Bright"/>
          <w:sz w:val="22"/>
          <w:szCs w:val="22"/>
        </w:rPr>
        <w:t>-0-0.</w:t>
      </w:r>
    </w:p>
    <w:p w14:paraId="59033049" w14:textId="77777777" w:rsidR="00D8748A" w:rsidRPr="00602325" w:rsidRDefault="00D8748A" w:rsidP="00D8748A">
      <w:pPr>
        <w:pStyle w:val="ListParagraph"/>
        <w:jc w:val="both"/>
        <w:rPr>
          <w:rFonts w:ascii="Lucida Bright" w:hAnsi="Lucida Bright"/>
          <w:sz w:val="22"/>
          <w:szCs w:val="22"/>
        </w:rPr>
      </w:pPr>
    </w:p>
    <w:p w14:paraId="6A60558E" w14:textId="77777777" w:rsidR="00C860A5" w:rsidRDefault="00D8748A" w:rsidP="00CB574F">
      <w:pPr>
        <w:ind w:left="720"/>
        <w:rPr>
          <w:rFonts w:ascii="Lucida Bright" w:hAnsi="Lucida Bright"/>
          <w:sz w:val="22"/>
          <w:szCs w:val="22"/>
        </w:rPr>
      </w:pPr>
      <w:r w:rsidRPr="00602325">
        <w:rPr>
          <w:rFonts w:ascii="Lucida Bright" w:hAnsi="Lucida Bright"/>
          <w:sz w:val="22"/>
          <w:szCs w:val="22"/>
        </w:rPr>
        <w:t>The recommendations of approval for each of the Action Items, including Items 0</w:t>
      </w:r>
      <w:r w:rsidR="00CB574F">
        <w:rPr>
          <w:rFonts w:ascii="Lucida Bright" w:hAnsi="Lucida Bright"/>
          <w:sz w:val="22"/>
          <w:szCs w:val="22"/>
        </w:rPr>
        <w:t>1</w:t>
      </w:r>
      <w:r w:rsidRPr="00602325">
        <w:rPr>
          <w:rFonts w:ascii="Lucida Bright" w:hAnsi="Lucida Bright"/>
          <w:sz w:val="22"/>
          <w:szCs w:val="22"/>
        </w:rPr>
        <w:t>, 0</w:t>
      </w:r>
      <w:r w:rsidR="00CB574F">
        <w:rPr>
          <w:rFonts w:ascii="Lucida Bright" w:hAnsi="Lucida Bright"/>
          <w:sz w:val="22"/>
          <w:szCs w:val="22"/>
        </w:rPr>
        <w:t>2</w:t>
      </w:r>
      <w:r w:rsidRPr="00602325">
        <w:rPr>
          <w:rFonts w:ascii="Lucida Bright" w:hAnsi="Lucida Bright"/>
          <w:sz w:val="22"/>
          <w:szCs w:val="22"/>
        </w:rPr>
        <w:t>, 0</w:t>
      </w:r>
      <w:r w:rsidR="00CB574F">
        <w:rPr>
          <w:rFonts w:ascii="Lucida Bright" w:hAnsi="Lucida Bright"/>
          <w:sz w:val="22"/>
          <w:szCs w:val="22"/>
        </w:rPr>
        <w:t>3</w:t>
      </w:r>
      <w:r w:rsidRPr="00602325">
        <w:rPr>
          <w:rFonts w:ascii="Lucida Bright" w:hAnsi="Lucida Bright"/>
          <w:sz w:val="22"/>
          <w:szCs w:val="22"/>
        </w:rPr>
        <w:t>,</w:t>
      </w:r>
      <w:r>
        <w:rPr>
          <w:rFonts w:ascii="Lucida Bright" w:hAnsi="Lucida Bright"/>
          <w:sz w:val="22"/>
          <w:szCs w:val="22"/>
        </w:rPr>
        <w:t xml:space="preserve"> and</w:t>
      </w:r>
      <w:r w:rsidRPr="00602325">
        <w:rPr>
          <w:rFonts w:ascii="Lucida Bright" w:hAnsi="Lucida Bright"/>
          <w:sz w:val="22"/>
          <w:szCs w:val="22"/>
        </w:rPr>
        <w:t xml:space="preserve"> 0</w:t>
      </w:r>
      <w:r w:rsidR="00CB574F">
        <w:rPr>
          <w:rFonts w:ascii="Lucida Bright" w:hAnsi="Lucida Bright"/>
          <w:sz w:val="22"/>
          <w:szCs w:val="22"/>
        </w:rPr>
        <w:t>4</w:t>
      </w:r>
      <w:r>
        <w:rPr>
          <w:rFonts w:ascii="Lucida Bright" w:hAnsi="Lucida Bright"/>
          <w:sz w:val="22"/>
          <w:szCs w:val="22"/>
        </w:rPr>
        <w:t>,</w:t>
      </w:r>
      <w:r w:rsidRPr="00602325">
        <w:rPr>
          <w:rFonts w:ascii="Lucida Bright" w:hAnsi="Lucida Bright"/>
          <w:sz w:val="22"/>
          <w:szCs w:val="22"/>
        </w:rPr>
        <w:t xml:space="preserve"> were accepted and approved as presented.</w:t>
      </w:r>
    </w:p>
    <w:p w14:paraId="0CBF1E27" w14:textId="77777777" w:rsidR="00CB574F" w:rsidRDefault="00CB574F" w:rsidP="00CB574F">
      <w:pPr>
        <w:ind w:left="720"/>
        <w:rPr>
          <w:rFonts w:ascii="Lucida Bright" w:hAnsi="Lucida Bright"/>
          <w:sz w:val="22"/>
          <w:szCs w:val="22"/>
        </w:rPr>
      </w:pPr>
    </w:p>
    <w:p w14:paraId="1AF4716C" w14:textId="77777777" w:rsidR="00F65D50" w:rsidRPr="0022524B" w:rsidRDefault="00F65D50" w:rsidP="00AD768B">
      <w:pPr>
        <w:numPr>
          <w:ilvl w:val="0"/>
          <w:numId w:val="1"/>
        </w:numPr>
        <w:jc w:val="both"/>
        <w:rPr>
          <w:rFonts w:ascii="Lucida Bright" w:hAnsi="Lucida Bright"/>
          <w:b/>
          <w:sz w:val="22"/>
          <w:szCs w:val="22"/>
        </w:rPr>
      </w:pPr>
      <w:r w:rsidRPr="0022524B">
        <w:rPr>
          <w:rFonts w:ascii="Lucida Bright" w:hAnsi="Lucida Bright"/>
          <w:b/>
          <w:sz w:val="22"/>
          <w:szCs w:val="22"/>
        </w:rPr>
        <w:t>Adjourn</w:t>
      </w:r>
    </w:p>
    <w:p w14:paraId="2EAFF901" w14:textId="77777777" w:rsidR="008629E5" w:rsidRDefault="008629E5" w:rsidP="00AD768B">
      <w:pPr>
        <w:ind w:left="720"/>
        <w:jc w:val="both"/>
        <w:rPr>
          <w:rFonts w:ascii="Lucida Bright" w:hAnsi="Lucida Bright"/>
          <w:sz w:val="22"/>
          <w:szCs w:val="22"/>
        </w:rPr>
      </w:pPr>
    </w:p>
    <w:p w14:paraId="2FF05AC1" w14:textId="77777777" w:rsidR="008629E5" w:rsidRDefault="009F0402" w:rsidP="00AD768B">
      <w:pPr>
        <w:ind w:left="720"/>
        <w:jc w:val="both"/>
        <w:rPr>
          <w:rFonts w:ascii="Lucida Bright" w:hAnsi="Lucida Bright"/>
          <w:sz w:val="22"/>
          <w:szCs w:val="22"/>
        </w:rPr>
      </w:pPr>
      <w:r>
        <w:rPr>
          <w:rFonts w:ascii="Lucida Bright" w:hAnsi="Lucida Bright"/>
          <w:sz w:val="22"/>
          <w:szCs w:val="22"/>
        </w:rPr>
        <w:t xml:space="preserve">Mr. Schrader </w:t>
      </w:r>
      <w:r w:rsidR="00AD768B">
        <w:rPr>
          <w:rFonts w:ascii="Lucida Bright" w:hAnsi="Lucida Bright"/>
          <w:sz w:val="22"/>
          <w:szCs w:val="22"/>
        </w:rPr>
        <w:t xml:space="preserve">thanked and </w:t>
      </w:r>
      <w:r>
        <w:rPr>
          <w:rFonts w:ascii="Lucida Bright" w:hAnsi="Lucida Bright"/>
          <w:sz w:val="22"/>
          <w:szCs w:val="22"/>
        </w:rPr>
        <w:t xml:space="preserve">commended the students </w:t>
      </w:r>
      <w:r w:rsidR="000E0EBD">
        <w:rPr>
          <w:rFonts w:ascii="Lucida Bright" w:hAnsi="Lucida Bright"/>
          <w:sz w:val="22"/>
          <w:szCs w:val="22"/>
        </w:rPr>
        <w:t xml:space="preserve">from the </w:t>
      </w:r>
      <w:r w:rsidR="000E0EBD">
        <w:rPr>
          <w:rFonts w:ascii="Lucida Bright" w:hAnsi="Lucida Bright"/>
          <w:color w:val="000000"/>
          <w:sz w:val="22"/>
          <w:szCs w:val="22"/>
        </w:rPr>
        <w:t xml:space="preserve">Student Service Fees Allocation Committee </w:t>
      </w:r>
      <w:r>
        <w:rPr>
          <w:rFonts w:ascii="Lucida Bright" w:hAnsi="Lucida Bright"/>
          <w:sz w:val="22"/>
          <w:szCs w:val="22"/>
        </w:rPr>
        <w:t xml:space="preserve">who presented today. He stated that </w:t>
      </w:r>
      <w:r w:rsidR="008629E5">
        <w:rPr>
          <w:rFonts w:ascii="Lucida Bright" w:hAnsi="Lucida Bright"/>
          <w:sz w:val="22"/>
          <w:szCs w:val="22"/>
        </w:rPr>
        <w:t xml:space="preserve">they are </w:t>
      </w:r>
      <w:r>
        <w:rPr>
          <w:rFonts w:ascii="Lucida Bright" w:hAnsi="Lucida Bright"/>
          <w:sz w:val="22"/>
          <w:szCs w:val="22"/>
        </w:rPr>
        <w:t xml:space="preserve">the </w:t>
      </w:r>
      <w:r w:rsidR="008629E5">
        <w:rPr>
          <w:rFonts w:ascii="Lucida Bright" w:hAnsi="Lucida Bright"/>
          <w:sz w:val="22"/>
          <w:szCs w:val="22"/>
        </w:rPr>
        <w:t xml:space="preserve">authority on </w:t>
      </w:r>
      <w:r>
        <w:rPr>
          <w:rFonts w:ascii="Lucida Bright" w:hAnsi="Lucida Bright"/>
          <w:sz w:val="22"/>
          <w:szCs w:val="22"/>
        </w:rPr>
        <w:t xml:space="preserve">the </w:t>
      </w:r>
      <w:r w:rsidR="008629E5">
        <w:rPr>
          <w:rFonts w:ascii="Lucida Bright" w:hAnsi="Lucida Bright"/>
          <w:sz w:val="22"/>
          <w:szCs w:val="22"/>
        </w:rPr>
        <w:t xml:space="preserve">student view </w:t>
      </w:r>
      <w:r>
        <w:rPr>
          <w:rFonts w:ascii="Lucida Bright" w:hAnsi="Lucida Bright"/>
          <w:sz w:val="22"/>
          <w:szCs w:val="22"/>
        </w:rPr>
        <w:t xml:space="preserve">and that they </w:t>
      </w:r>
      <w:r w:rsidR="008629E5">
        <w:rPr>
          <w:rFonts w:ascii="Lucida Bright" w:hAnsi="Lucida Bright"/>
          <w:sz w:val="22"/>
          <w:szCs w:val="22"/>
        </w:rPr>
        <w:t xml:space="preserve">set an example </w:t>
      </w:r>
      <w:r>
        <w:rPr>
          <w:rFonts w:ascii="Lucida Bright" w:hAnsi="Lucida Bright"/>
          <w:sz w:val="22"/>
          <w:szCs w:val="22"/>
        </w:rPr>
        <w:t>for</w:t>
      </w:r>
      <w:r w:rsidR="008629E5">
        <w:rPr>
          <w:rFonts w:ascii="Lucida Bright" w:hAnsi="Lucida Bright"/>
          <w:sz w:val="22"/>
          <w:szCs w:val="22"/>
        </w:rPr>
        <w:t xml:space="preserve"> </w:t>
      </w:r>
      <w:r>
        <w:rPr>
          <w:rFonts w:ascii="Lucida Bright" w:hAnsi="Lucida Bright"/>
          <w:sz w:val="22"/>
          <w:szCs w:val="22"/>
        </w:rPr>
        <w:t xml:space="preserve">the </w:t>
      </w:r>
      <w:r w:rsidR="008629E5">
        <w:rPr>
          <w:rFonts w:ascii="Lucida Bright" w:hAnsi="Lucida Bright"/>
          <w:sz w:val="22"/>
          <w:szCs w:val="22"/>
        </w:rPr>
        <w:t>America</w:t>
      </w:r>
      <w:r>
        <w:rPr>
          <w:rFonts w:ascii="Lucida Bright" w:hAnsi="Lucida Bright"/>
          <w:sz w:val="22"/>
          <w:szCs w:val="22"/>
        </w:rPr>
        <w:t>n</w:t>
      </w:r>
      <w:r w:rsidR="008629E5">
        <w:rPr>
          <w:rFonts w:ascii="Lucida Bright" w:hAnsi="Lucida Bright"/>
          <w:sz w:val="22"/>
          <w:szCs w:val="22"/>
        </w:rPr>
        <w:t xml:space="preserve"> society</w:t>
      </w:r>
      <w:r>
        <w:rPr>
          <w:rFonts w:ascii="Lucida Bright" w:hAnsi="Lucida Bright"/>
          <w:sz w:val="22"/>
          <w:szCs w:val="22"/>
        </w:rPr>
        <w:t xml:space="preserve"> by</w:t>
      </w:r>
      <w:r w:rsidR="008629E5">
        <w:rPr>
          <w:rFonts w:ascii="Lucida Bright" w:hAnsi="Lucida Bright"/>
          <w:sz w:val="22"/>
          <w:szCs w:val="22"/>
        </w:rPr>
        <w:t xml:space="preserve"> r</w:t>
      </w:r>
      <w:r>
        <w:rPr>
          <w:rFonts w:ascii="Lucida Bright" w:hAnsi="Lucida Bright"/>
          <w:sz w:val="22"/>
          <w:szCs w:val="22"/>
        </w:rPr>
        <w:t>i</w:t>
      </w:r>
      <w:r w:rsidR="008629E5">
        <w:rPr>
          <w:rFonts w:ascii="Lucida Bright" w:hAnsi="Lucida Bright"/>
          <w:sz w:val="22"/>
          <w:szCs w:val="22"/>
        </w:rPr>
        <w:t>s</w:t>
      </w:r>
      <w:r>
        <w:rPr>
          <w:rFonts w:ascii="Lucida Bright" w:hAnsi="Lucida Bright"/>
          <w:sz w:val="22"/>
          <w:szCs w:val="22"/>
        </w:rPr>
        <w:t>ing</w:t>
      </w:r>
      <w:r w:rsidR="008629E5">
        <w:rPr>
          <w:rFonts w:ascii="Lucida Bright" w:hAnsi="Lucida Bright"/>
          <w:sz w:val="22"/>
          <w:szCs w:val="22"/>
        </w:rPr>
        <w:t xml:space="preserve"> above </w:t>
      </w:r>
      <w:r>
        <w:rPr>
          <w:rFonts w:ascii="Lucida Bright" w:hAnsi="Lucida Bright"/>
          <w:sz w:val="22"/>
          <w:szCs w:val="22"/>
        </w:rPr>
        <w:t xml:space="preserve">their </w:t>
      </w:r>
      <w:r w:rsidR="008629E5">
        <w:rPr>
          <w:rFonts w:ascii="Lucida Bright" w:hAnsi="Lucida Bright"/>
          <w:sz w:val="22"/>
          <w:szCs w:val="22"/>
        </w:rPr>
        <w:t xml:space="preserve">personal interest </w:t>
      </w:r>
      <w:r w:rsidR="000E0EBD">
        <w:rPr>
          <w:rFonts w:ascii="Lucida Bright" w:hAnsi="Lucida Bright"/>
          <w:sz w:val="22"/>
          <w:szCs w:val="22"/>
        </w:rPr>
        <w:t xml:space="preserve">and </w:t>
      </w:r>
      <w:r w:rsidR="004707B3">
        <w:rPr>
          <w:rFonts w:ascii="Lucida Bright" w:hAnsi="Lucida Bright"/>
          <w:sz w:val="22"/>
          <w:szCs w:val="22"/>
        </w:rPr>
        <w:t xml:space="preserve">by </w:t>
      </w:r>
      <w:r w:rsidR="000E0EBD">
        <w:rPr>
          <w:rFonts w:ascii="Lucida Bright" w:hAnsi="Lucida Bright"/>
          <w:sz w:val="22"/>
          <w:szCs w:val="22"/>
        </w:rPr>
        <w:t>ma</w:t>
      </w:r>
      <w:r w:rsidR="004707B3">
        <w:rPr>
          <w:rFonts w:ascii="Lucida Bright" w:hAnsi="Lucida Bright"/>
          <w:sz w:val="22"/>
          <w:szCs w:val="22"/>
        </w:rPr>
        <w:t>king</w:t>
      </w:r>
      <w:r w:rsidR="000E0EBD">
        <w:rPr>
          <w:rFonts w:ascii="Lucida Bright" w:hAnsi="Lucida Bright"/>
          <w:sz w:val="22"/>
          <w:szCs w:val="22"/>
        </w:rPr>
        <w:t xml:space="preserve"> their recommendations in</w:t>
      </w:r>
      <w:r w:rsidR="008629E5">
        <w:rPr>
          <w:rFonts w:ascii="Lucida Bright" w:hAnsi="Lucida Bright"/>
          <w:sz w:val="22"/>
          <w:szCs w:val="22"/>
        </w:rPr>
        <w:t xml:space="preserve"> </w:t>
      </w:r>
      <w:r>
        <w:rPr>
          <w:rFonts w:ascii="Lucida Bright" w:hAnsi="Lucida Bright"/>
          <w:sz w:val="22"/>
          <w:szCs w:val="22"/>
        </w:rPr>
        <w:t xml:space="preserve">the best </w:t>
      </w:r>
      <w:r w:rsidR="008629E5">
        <w:rPr>
          <w:rFonts w:ascii="Lucida Bright" w:hAnsi="Lucida Bright"/>
          <w:sz w:val="22"/>
          <w:szCs w:val="22"/>
        </w:rPr>
        <w:t>interest of</w:t>
      </w:r>
      <w:r>
        <w:rPr>
          <w:rFonts w:ascii="Lucida Bright" w:hAnsi="Lucida Bright"/>
          <w:sz w:val="22"/>
          <w:szCs w:val="22"/>
        </w:rPr>
        <w:t xml:space="preserve"> the University.</w:t>
      </w:r>
    </w:p>
    <w:p w14:paraId="32D66B37" w14:textId="77777777" w:rsidR="00F1304F" w:rsidRDefault="00F1304F" w:rsidP="00AD768B">
      <w:pPr>
        <w:ind w:left="720"/>
        <w:jc w:val="both"/>
        <w:rPr>
          <w:rFonts w:ascii="Lucida Bright" w:hAnsi="Lucida Bright"/>
          <w:sz w:val="22"/>
          <w:szCs w:val="22"/>
        </w:rPr>
      </w:pPr>
    </w:p>
    <w:p w14:paraId="66DBF34C" w14:textId="4E83E01E" w:rsidR="008629E5" w:rsidRDefault="009F0402" w:rsidP="00AD768B">
      <w:pPr>
        <w:ind w:left="720"/>
        <w:jc w:val="both"/>
        <w:rPr>
          <w:rFonts w:ascii="Lucida Bright" w:hAnsi="Lucida Bright"/>
          <w:sz w:val="22"/>
          <w:szCs w:val="22"/>
        </w:rPr>
      </w:pPr>
      <w:r>
        <w:rPr>
          <w:rFonts w:ascii="Lucida Bright" w:hAnsi="Lucida Bright"/>
          <w:sz w:val="22"/>
          <w:szCs w:val="22"/>
        </w:rPr>
        <w:t>With regard to the</w:t>
      </w:r>
      <w:r w:rsidR="008629E5">
        <w:rPr>
          <w:rFonts w:ascii="Lucida Bright" w:hAnsi="Lucida Bright"/>
          <w:sz w:val="22"/>
          <w:szCs w:val="22"/>
        </w:rPr>
        <w:t xml:space="preserve"> selection</w:t>
      </w:r>
      <w:r>
        <w:rPr>
          <w:rFonts w:ascii="Lucida Bright" w:hAnsi="Lucida Bright"/>
          <w:sz w:val="22"/>
          <w:szCs w:val="22"/>
        </w:rPr>
        <w:t xml:space="preserve"> process of the</w:t>
      </w:r>
      <w:r w:rsidR="008629E5">
        <w:rPr>
          <w:rFonts w:ascii="Lucida Bright" w:hAnsi="Lucida Bright"/>
          <w:sz w:val="22"/>
          <w:szCs w:val="22"/>
        </w:rPr>
        <w:t xml:space="preserve"> </w:t>
      </w:r>
      <w:r>
        <w:rPr>
          <w:rFonts w:ascii="Lucida Bright" w:hAnsi="Lucida Bright"/>
          <w:sz w:val="22"/>
          <w:szCs w:val="22"/>
        </w:rPr>
        <w:t>architect</w:t>
      </w:r>
      <w:r w:rsidR="008629E5">
        <w:rPr>
          <w:rFonts w:ascii="Lucida Bright" w:hAnsi="Lucida Bright"/>
          <w:sz w:val="22"/>
          <w:szCs w:val="22"/>
        </w:rPr>
        <w:t xml:space="preserve"> for </w:t>
      </w:r>
      <w:r>
        <w:rPr>
          <w:rFonts w:ascii="Lucida Bright" w:hAnsi="Lucida Bright"/>
          <w:sz w:val="22"/>
          <w:szCs w:val="22"/>
        </w:rPr>
        <w:t xml:space="preserve">the </w:t>
      </w:r>
      <w:r w:rsidR="00AD768B">
        <w:rPr>
          <w:rFonts w:ascii="Lucida Bright" w:hAnsi="Lucida Bright"/>
          <w:sz w:val="22"/>
          <w:szCs w:val="22"/>
        </w:rPr>
        <w:t xml:space="preserve">new </w:t>
      </w:r>
      <w:r>
        <w:rPr>
          <w:rFonts w:ascii="Lucida Bright" w:hAnsi="Lucida Bright"/>
          <w:sz w:val="22"/>
          <w:szCs w:val="22"/>
        </w:rPr>
        <w:t>S</w:t>
      </w:r>
      <w:r w:rsidR="008629E5">
        <w:rPr>
          <w:rFonts w:ascii="Lucida Bright" w:hAnsi="Lucida Bright"/>
          <w:sz w:val="22"/>
          <w:szCs w:val="22"/>
        </w:rPr>
        <w:t xml:space="preserve">tudent </w:t>
      </w:r>
      <w:r>
        <w:rPr>
          <w:rFonts w:ascii="Lucida Bright" w:hAnsi="Lucida Bright"/>
          <w:sz w:val="22"/>
          <w:szCs w:val="22"/>
        </w:rPr>
        <w:t>U</w:t>
      </w:r>
      <w:r w:rsidR="008629E5">
        <w:rPr>
          <w:rFonts w:ascii="Lucida Bright" w:hAnsi="Lucida Bright"/>
          <w:sz w:val="22"/>
          <w:szCs w:val="22"/>
        </w:rPr>
        <w:t>nion</w:t>
      </w:r>
      <w:r>
        <w:rPr>
          <w:rFonts w:ascii="Lucida Bright" w:hAnsi="Lucida Bright"/>
          <w:sz w:val="22"/>
          <w:szCs w:val="22"/>
        </w:rPr>
        <w:t>,</w:t>
      </w:r>
      <w:r w:rsidR="004A776C">
        <w:rPr>
          <w:rFonts w:ascii="Lucida Bright" w:hAnsi="Lucida Bright"/>
          <w:sz w:val="22"/>
          <w:szCs w:val="22"/>
        </w:rPr>
        <w:t xml:space="preserve"> </w:t>
      </w:r>
      <w:bookmarkStart w:id="0" w:name="_GoBack"/>
      <w:bookmarkEnd w:id="0"/>
      <w:r>
        <w:rPr>
          <w:rFonts w:ascii="Lucida Bright" w:hAnsi="Lucida Bright"/>
          <w:sz w:val="22"/>
          <w:szCs w:val="22"/>
        </w:rPr>
        <w:t xml:space="preserve">Mr. Schrader </w:t>
      </w:r>
      <w:r w:rsidR="00AD768B">
        <w:rPr>
          <w:rFonts w:ascii="Lucida Bright" w:hAnsi="Lucida Bright"/>
          <w:sz w:val="22"/>
          <w:szCs w:val="22"/>
        </w:rPr>
        <w:t>stressed</w:t>
      </w:r>
      <w:r>
        <w:rPr>
          <w:rFonts w:ascii="Lucida Bright" w:hAnsi="Lucida Bright"/>
          <w:sz w:val="22"/>
          <w:szCs w:val="22"/>
        </w:rPr>
        <w:t xml:space="preserve"> that the University should select someone who will </w:t>
      </w:r>
      <w:r w:rsidR="000E0EBD">
        <w:rPr>
          <w:rFonts w:ascii="Lucida Bright" w:hAnsi="Lucida Bright"/>
          <w:sz w:val="22"/>
          <w:szCs w:val="22"/>
        </w:rPr>
        <w:t>construct a building that will keep the University’s identity. Chancellor Feyten stated that conversations with Ms. Crain, Dr. Monica Mendez-Grant, Vice President for Student Life, and others from Facilities have been about maintaining the historical and traditional feel of Hubbard Hall.</w:t>
      </w:r>
    </w:p>
    <w:p w14:paraId="1F118E0B" w14:textId="77777777" w:rsidR="000E0EBD" w:rsidRDefault="000E0EBD" w:rsidP="00AD768B">
      <w:pPr>
        <w:ind w:left="720"/>
        <w:jc w:val="both"/>
        <w:rPr>
          <w:rFonts w:ascii="Lucida Bright" w:hAnsi="Lucida Bright"/>
          <w:sz w:val="22"/>
          <w:szCs w:val="22"/>
        </w:rPr>
      </w:pPr>
    </w:p>
    <w:p w14:paraId="7F82F0E4" w14:textId="77777777" w:rsidR="00C50982" w:rsidRDefault="000E0EBD" w:rsidP="00AD768B">
      <w:pPr>
        <w:ind w:left="720"/>
        <w:jc w:val="both"/>
        <w:rPr>
          <w:rFonts w:ascii="Lucida Bright" w:hAnsi="Lucida Bright"/>
          <w:sz w:val="22"/>
          <w:szCs w:val="22"/>
        </w:rPr>
      </w:pPr>
      <w:r>
        <w:rPr>
          <w:rFonts w:ascii="Lucida Bright" w:hAnsi="Lucida Bright"/>
          <w:sz w:val="22"/>
          <w:szCs w:val="22"/>
        </w:rPr>
        <w:t xml:space="preserve">In regards to the investment policy, Mr. Schrader noted that the emphasis </w:t>
      </w:r>
      <w:r w:rsidR="00AD768B">
        <w:rPr>
          <w:rFonts w:ascii="Lucida Bright" w:hAnsi="Lucida Bright"/>
          <w:sz w:val="22"/>
          <w:szCs w:val="22"/>
        </w:rPr>
        <w:t xml:space="preserve">should be </w:t>
      </w:r>
      <w:r>
        <w:rPr>
          <w:rFonts w:ascii="Lucida Bright" w:hAnsi="Lucida Bright"/>
          <w:sz w:val="22"/>
          <w:szCs w:val="22"/>
        </w:rPr>
        <w:t xml:space="preserve">on </w:t>
      </w:r>
      <w:r w:rsidR="00AD768B">
        <w:rPr>
          <w:rFonts w:ascii="Lucida Bright" w:hAnsi="Lucida Bright"/>
          <w:sz w:val="22"/>
          <w:szCs w:val="22"/>
        </w:rPr>
        <w:t xml:space="preserve">the </w:t>
      </w:r>
      <w:r>
        <w:rPr>
          <w:rFonts w:ascii="Lucida Bright" w:hAnsi="Lucida Bright"/>
          <w:sz w:val="22"/>
          <w:szCs w:val="22"/>
        </w:rPr>
        <w:t>return</w:t>
      </w:r>
      <w:r w:rsidR="00AD768B">
        <w:rPr>
          <w:rFonts w:ascii="Lucida Bright" w:hAnsi="Lucida Bright"/>
          <w:sz w:val="22"/>
          <w:szCs w:val="22"/>
        </w:rPr>
        <w:t xml:space="preserve"> on investment and that </w:t>
      </w:r>
      <w:r w:rsidR="00C50982">
        <w:rPr>
          <w:rFonts w:ascii="Lucida Bright" w:hAnsi="Lucida Bright"/>
          <w:sz w:val="22"/>
          <w:szCs w:val="22"/>
        </w:rPr>
        <w:t>tracking ought to be on what returns are an</w:t>
      </w:r>
      <w:r w:rsidR="00AD768B">
        <w:rPr>
          <w:rFonts w:ascii="Lucida Bright" w:hAnsi="Lucida Bright"/>
          <w:sz w:val="22"/>
          <w:szCs w:val="22"/>
        </w:rPr>
        <w:t>d what strategies are being used.</w:t>
      </w:r>
    </w:p>
    <w:p w14:paraId="5D60642C" w14:textId="77777777" w:rsidR="00CB574F" w:rsidRDefault="00CB574F" w:rsidP="00AD768B">
      <w:pPr>
        <w:ind w:left="720"/>
        <w:jc w:val="both"/>
        <w:rPr>
          <w:rFonts w:ascii="Lucida Bright" w:hAnsi="Lucida Bright"/>
          <w:sz w:val="22"/>
          <w:szCs w:val="22"/>
        </w:rPr>
      </w:pPr>
    </w:p>
    <w:p w14:paraId="55EFC3E0" w14:textId="77777777" w:rsidR="00F65D50" w:rsidRDefault="00CB574F" w:rsidP="00AD768B">
      <w:pPr>
        <w:pStyle w:val="ListParagraph"/>
        <w:jc w:val="both"/>
        <w:rPr>
          <w:rFonts w:ascii="Lucida Bright" w:hAnsi="Lucida Bright"/>
          <w:sz w:val="22"/>
          <w:szCs w:val="22"/>
        </w:rPr>
      </w:pPr>
      <w:r>
        <w:rPr>
          <w:rFonts w:ascii="Lucida Bright" w:hAnsi="Lucida Bright"/>
          <w:sz w:val="22"/>
          <w:szCs w:val="22"/>
        </w:rPr>
        <w:t>With no further business coming before the Finance and Audit Committee, the Committee adjourned in its entirety at 1:38 p.m.</w:t>
      </w:r>
    </w:p>
    <w:sectPr w:rsidR="00F65D50" w:rsidSect="000B6519">
      <w:footerReference w:type="even" r:id="rId8"/>
      <w:footerReference w:type="default" r:id="rId9"/>
      <w:pgSz w:w="12240" w:h="15840" w:code="1"/>
      <w:pgMar w:top="1152" w:right="1152" w:bottom="864" w:left="1152"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515EB" w14:textId="77777777" w:rsidR="00FC7C5E" w:rsidRDefault="00FC7C5E">
      <w:r>
        <w:separator/>
      </w:r>
    </w:p>
  </w:endnote>
  <w:endnote w:type="continuationSeparator" w:id="0">
    <w:p w14:paraId="5A9449B8" w14:textId="77777777" w:rsidR="00FC7C5E" w:rsidRDefault="00FC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Bright">
    <w:altName w:val="Lucida Bright"/>
    <w:panose1 w:val="0204060205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035DD" w14:textId="77777777" w:rsidR="00122332" w:rsidRDefault="00122332" w:rsidP="00FA50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9F3C32" w14:textId="77777777" w:rsidR="00122332" w:rsidRDefault="001223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FC84" w14:textId="77777777" w:rsidR="00122332" w:rsidRDefault="00122332" w:rsidP="00FA50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4D5B">
      <w:rPr>
        <w:rStyle w:val="PageNumber"/>
        <w:noProof/>
      </w:rPr>
      <w:t>- 1 -</w:t>
    </w:r>
    <w:r>
      <w:rPr>
        <w:rStyle w:val="PageNumber"/>
      </w:rPr>
      <w:fldChar w:fldCharType="end"/>
    </w:r>
  </w:p>
  <w:p w14:paraId="0B83318B" w14:textId="77777777" w:rsidR="00122332" w:rsidRDefault="001223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F94B2" w14:textId="77777777" w:rsidR="00FC7C5E" w:rsidRDefault="00FC7C5E">
      <w:r>
        <w:separator/>
      </w:r>
    </w:p>
  </w:footnote>
  <w:footnote w:type="continuationSeparator" w:id="0">
    <w:p w14:paraId="253EE781" w14:textId="77777777" w:rsidR="00FC7C5E" w:rsidRDefault="00FC7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A2974"/>
    <w:multiLevelType w:val="hybridMultilevel"/>
    <w:tmpl w:val="C7767E3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D71389"/>
    <w:multiLevelType w:val="multilevel"/>
    <w:tmpl w:val="1E46C534"/>
    <w:lvl w:ilvl="0">
      <w:start w:val="1"/>
      <w:numFmt w:val="upperRoman"/>
      <w:lvlText w:val="%1."/>
      <w:lvlJc w:val="left"/>
      <w:pPr>
        <w:tabs>
          <w:tab w:val="num" w:pos="720"/>
        </w:tabs>
        <w:ind w:left="720" w:hanging="648"/>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36190B47"/>
    <w:multiLevelType w:val="hybridMultilevel"/>
    <w:tmpl w:val="B2421344"/>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 w15:restartNumberingAfterBreak="0">
    <w:nsid w:val="38A549C4"/>
    <w:multiLevelType w:val="hybridMultilevel"/>
    <w:tmpl w:val="6CE4C8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20D39"/>
    <w:multiLevelType w:val="multilevel"/>
    <w:tmpl w:val="DD0E0E08"/>
    <w:lvl w:ilvl="0">
      <w:start w:val="1"/>
      <w:numFmt w:val="upperRoman"/>
      <w:lvlText w:val="%1."/>
      <w:lvlJc w:val="left"/>
      <w:pPr>
        <w:tabs>
          <w:tab w:val="num" w:pos="720"/>
        </w:tabs>
        <w:ind w:left="720" w:hanging="648"/>
      </w:pPr>
      <w:rPr>
        <w:rFonts w:hint="default"/>
      </w:rPr>
    </w:lvl>
    <w:lvl w:ilvl="1">
      <w:start w:val="1"/>
      <w:numFmt w:val="upperLetter"/>
      <w:lvlText w:val="%2."/>
      <w:lvlJc w:val="left"/>
      <w:pPr>
        <w:tabs>
          <w:tab w:val="num" w:pos="1440"/>
        </w:tabs>
        <w:ind w:left="1440" w:hanging="720"/>
      </w:pPr>
      <w:rPr>
        <w:rFonts w:hint="default"/>
      </w:rPr>
    </w:lvl>
    <w:lvl w:ilvl="2">
      <w:start w:val="1"/>
      <w:numFmt w:val="lowerLetter"/>
      <w:lvlText w:val="%3."/>
      <w:lvlJc w:val="right"/>
      <w:pPr>
        <w:tabs>
          <w:tab w:val="num" w:pos="2160"/>
        </w:tabs>
        <w:ind w:left="2664" w:hanging="1008"/>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3D7030A8"/>
    <w:multiLevelType w:val="hybridMultilevel"/>
    <w:tmpl w:val="BEC4ED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DA34E42"/>
    <w:multiLevelType w:val="hybridMultilevel"/>
    <w:tmpl w:val="FF82E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2B0C29"/>
    <w:multiLevelType w:val="hybridMultilevel"/>
    <w:tmpl w:val="77883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BE1885"/>
    <w:multiLevelType w:val="hybridMultilevel"/>
    <w:tmpl w:val="D702158C"/>
    <w:lvl w:ilvl="0" w:tplc="4DE855A8">
      <w:start w:val="1"/>
      <w:numFmt w:val="upperRoman"/>
      <w:lvlText w:val="%1."/>
      <w:lvlJc w:val="left"/>
      <w:pPr>
        <w:tabs>
          <w:tab w:val="num" w:pos="720"/>
        </w:tabs>
        <w:ind w:left="720" w:hanging="648"/>
      </w:pPr>
      <w:rPr>
        <w:rFonts w:hint="default"/>
      </w:rPr>
    </w:lvl>
    <w:lvl w:ilvl="1" w:tplc="F2786FAA">
      <w:start w:val="1"/>
      <w:numFmt w:val="upperLetter"/>
      <w:lvlText w:val="%2."/>
      <w:lvlJc w:val="left"/>
      <w:pPr>
        <w:tabs>
          <w:tab w:val="num" w:pos="1440"/>
        </w:tabs>
        <w:ind w:left="1440" w:hanging="720"/>
      </w:pPr>
      <w:rPr>
        <w:rFonts w:hint="default"/>
      </w:rPr>
    </w:lvl>
    <w:lvl w:ilvl="2" w:tplc="0066957A">
      <w:start w:val="1"/>
      <w:numFmt w:val="decimal"/>
      <w:lvlText w:val="%3."/>
      <w:lvlJc w:val="left"/>
      <w:pPr>
        <w:tabs>
          <w:tab w:val="num" w:pos="2160"/>
        </w:tabs>
        <w:ind w:left="2160" w:hanging="720"/>
      </w:pPr>
      <w:rPr>
        <w:rFonts w:ascii="Lucida Bright" w:eastAsia="Times New Roman" w:hAnsi="Lucida Bright"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A7D56B1"/>
    <w:multiLevelType w:val="hybridMultilevel"/>
    <w:tmpl w:val="2A58F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8"/>
  </w:num>
  <w:num w:numId="4">
    <w:abstractNumId w:val="5"/>
  </w:num>
  <w:num w:numId="5">
    <w:abstractNumId w:val="6"/>
  </w:num>
  <w:num w:numId="6">
    <w:abstractNumId w:val="7"/>
  </w:num>
  <w:num w:numId="7">
    <w:abstractNumId w:val="9"/>
  </w:num>
  <w:num w:numId="8">
    <w:abstractNumId w:val="3"/>
  </w:num>
  <w:num w:numId="9">
    <w:abstractNumId w:val="0"/>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8B"/>
    <w:rsid w:val="00000135"/>
    <w:rsid w:val="00000169"/>
    <w:rsid w:val="0000602D"/>
    <w:rsid w:val="000079D5"/>
    <w:rsid w:val="00007F1B"/>
    <w:rsid w:val="0001376C"/>
    <w:rsid w:val="00013814"/>
    <w:rsid w:val="00015FA8"/>
    <w:rsid w:val="00015FE7"/>
    <w:rsid w:val="00016B26"/>
    <w:rsid w:val="00017BB8"/>
    <w:rsid w:val="0002095A"/>
    <w:rsid w:val="0002230D"/>
    <w:rsid w:val="00022B3F"/>
    <w:rsid w:val="000241C7"/>
    <w:rsid w:val="000246BB"/>
    <w:rsid w:val="00030FB1"/>
    <w:rsid w:val="0003242D"/>
    <w:rsid w:val="00033B97"/>
    <w:rsid w:val="000347C3"/>
    <w:rsid w:val="000352ED"/>
    <w:rsid w:val="00036710"/>
    <w:rsid w:val="0003733C"/>
    <w:rsid w:val="00041004"/>
    <w:rsid w:val="00043AA7"/>
    <w:rsid w:val="00045928"/>
    <w:rsid w:val="00045ED2"/>
    <w:rsid w:val="000479A3"/>
    <w:rsid w:val="000503CA"/>
    <w:rsid w:val="0005096F"/>
    <w:rsid w:val="00051473"/>
    <w:rsid w:val="00051799"/>
    <w:rsid w:val="0005320D"/>
    <w:rsid w:val="00054191"/>
    <w:rsid w:val="00055745"/>
    <w:rsid w:val="000606B3"/>
    <w:rsid w:val="0006314B"/>
    <w:rsid w:val="00063AF9"/>
    <w:rsid w:val="0006421E"/>
    <w:rsid w:val="00064349"/>
    <w:rsid w:val="00064BC0"/>
    <w:rsid w:val="000659EC"/>
    <w:rsid w:val="0006603F"/>
    <w:rsid w:val="00066228"/>
    <w:rsid w:val="00066F0D"/>
    <w:rsid w:val="00067C2B"/>
    <w:rsid w:val="000715F2"/>
    <w:rsid w:val="00071D81"/>
    <w:rsid w:val="00072233"/>
    <w:rsid w:val="00075E2F"/>
    <w:rsid w:val="00077ACC"/>
    <w:rsid w:val="000807DB"/>
    <w:rsid w:val="0008101B"/>
    <w:rsid w:val="000816B1"/>
    <w:rsid w:val="000824D7"/>
    <w:rsid w:val="00082800"/>
    <w:rsid w:val="00082831"/>
    <w:rsid w:val="00083CC6"/>
    <w:rsid w:val="00085FDD"/>
    <w:rsid w:val="0008798B"/>
    <w:rsid w:val="00087CED"/>
    <w:rsid w:val="000908DA"/>
    <w:rsid w:val="000910C4"/>
    <w:rsid w:val="000925A0"/>
    <w:rsid w:val="00093E98"/>
    <w:rsid w:val="00095132"/>
    <w:rsid w:val="0009556E"/>
    <w:rsid w:val="0009585D"/>
    <w:rsid w:val="00096A0C"/>
    <w:rsid w:val="000977F2"/>
    <w:rsid w:val="000A0FE7"/>
    <w:rsid w:val="000A3EEE"/>
    <w:rsid w:val="000A55D8"/>
    <w:rsid w:val="000A5D04"/>
    <w:rsid w:val="000A5E52"/>
    <w:rsid w:val="000B0357"/>
    <w:rsid w:val="000B053A"/>
    <w:rsid w:val="000B1440"/>
    <w:rsid w:val="000B1868"/>
    <w:rsid w:val="000B1921"/>
    <w:rsid w:val="000B1CD5"/>
    <w:rsid w:val="000B419A"/>
    <w:rsid w:val="000B500A"/>
    <w:rsid w:val="000B548D"/>
    <w:rsid w:val="000B6519"/>
    <w:rsid w:val="000B74AF"/>
    <w:rsid w:val="000B7ACA"/>
    <w:rsid w:val="000B7D91"/>
    <w:rsid w:val="000C1685"/>
    <w:rsid w:val="000C19FF"/>
    <w:rsid w:val="000D01E8"/>
    <w:rsid w:val="000D1E8E"/>
    <w:rsid w:val="000D1EBA"/>
    <w:rsid w:val="000D2A6A"/>
    <w:rsid w:val="000D35D8"/>
    <w:rsid w:val="000D5B02"/>
    <w:rsid w:val="000D6163"/>
    <w:rsid w:val="000D6467"/>
    <w:rsid w:val="000D7CAE"/>
    <w:rsid w:val="000E0EBD"/>
    <w:rsid w:val="000E136D"/>
    <w:rsid w:val="000E14C2"/>
    <w:rsid w:val="000E386F"/>
    <w:rsid w:val="000E3926"/>
    <w:rsid w:val="000E567B"/>
    <w:rsid w:val="000E5884"/>
    <w:rsid w:val="000E5E6C"/>
    <w:rsid w:val="000E60D9"/>
    <w:rsid w:val="000E6B51"/>
    <w:rsid w:val="000F20B0"/>
    <w:rsid w:val="000F3435"/>
    <w:rsid w:val="000F3DD5"/>
    <w:rsid w:val="001013E3"/>
    <w:rsid w:val="00103240"/>
    <w:rsid w:val="001036A1"/>
    <w:rsid w:val="001041A0"/>
    <w:rsid w:val="001048FA"/>
    <w:rsid w:val="00105624"/>
    <w:rsid w:val="001058B0"/>
    <w:rsid w:val="00105F39"/>
    <w:rsid w:val="0010744D"/>
    <w:rsid w:val="0011147C"/>
    <w:rsid w:val="00111E74"/>
    <w:rsid w:val="00112A38"/>
    <w:rsid w:val="00114A7E"/>
    <w:rsid w:val="00116511"/>
    <w:rsid w:val="001177DA"/>
    <w:rsid w:val="001207CA"/>
    <w:rsid w:val="00121C01"/>
    <w:rsid w:val="00122332"/>
    <w:rsid w:val="00123EDA"/>
    <w:rsid w:val="00125115"/>
    <w:rsid w:val="001258E0"/>
    <w:rsid w:val="00125BCA"/>
    <w:rsid w:val="0012662F"/>
    <w:rsid w:val="00126805"/>
    <w:rsid w:val="00126916"/>
    <w:rsid w:val="00130362"/>
    <w:rsid w:val="0013166C"/>
    <w:rsid w:val="00131967"/>
    <w:rsid w:val="00132E21"/>
    <w:rsid w:val="00134A2F"/>
    <w:rsid w:val="00135084"/>
    <w:rsid w:val="001356AF"/>
    <w:rsid w:val="00136537"/>
    <w:rsid w:val="00136D66"/>
    <w:rsid w:val="001408AC"/>
    <w:rsid w:val="001413DD"/>
    <w:rsid w:val="00142565"/>
    <w:rsid w:val="00143542"/>
    <w:rsid w:val="001460B7"/>
    <w:rsid w:val="001503A1"/>
    <w:rsid w:val="001503D8"/>
    <w:rsid w:val="001507A4"/>
    <w:rsid w:val="00150ED0"/>
    <w:rsid w:val="001514AF"/>
    <w:rsid w:val="00152133"/>
    <w:rsid w:val="00153692"/>
    <w:rsid w:val="00153740"/>
    <w:rsid w:val="001549CD"/>
    <w:rsid w:val="001557DD"/>
    <w:rsid w:val="00155D46"/>
    <w:rsid w:val="0015626A"/>
    <w:rsid w:val="001571B6"/>
    <w:rsid w:val="00157495"/>
    <w:rsid w:val="001603CA"/>
    <w:rsid w:val="00162413"/>
    <w:rsid w:val="001632E7"/>
    <w:rsid w:val="00164FEA"/>
    <w:rsid w:val="0016533D"/>
    <w:rsid w:val="00165BAC"/>
    <w:rsid w:val="00165E38"/>
    <w:rsid w:val="00166042"/>
    <w:rsid w:val="00166608"/>
    <w:rsid w:val="0016690E"/>
    <w:rsid w:val="00167E83"/>
    <w:rsid w:val="00167EC5"/>
    <w:rsid w:val="00171262"/>
    <w:rsid w:val="00171289"/>
    <w:rsid w:val="00174707"/>
    <w:rsid w:val="0017541E"/>
    <w:rsid w:val="00176A1D"/>
    <w:rsid w:val="00176C1D"/>
    <w:rsid w:val="0017731B"/>
    <w:rsid w:val="0017786F"/>
    <w:rsid w:val="00180B8E"/>
    <w:rsid w:val="00180CA6"/>
    <w:rsid w:val="00181542"/>
    <w:rsid w:val="00184F72"/>
    <w:rsid w:val="0018613B"/>
    <w:rsid w:val="0019074C"/>
    <w:rsid w:val="0019198C"/>
    <w:rsid w:val="00193074"/>
    <w:rsid w:val="00194780"/>
    <w:rsid w:val="00194BD0"/>
    <w:rsid w:val="0019562C"/>
    <w:rsid w:val="00197245"/>
    <w:rsid w:val="001A0243"/>
    <w:rsid w:val="001A235C"/>
    <w:rsid w:val="001A4083"/>
    <w:rsid w:val="001A6755"/>
    <w:rsid w:val="001A75AD"/>
    <w:rsid w:val="001A7FE9"/>
    <w:rsid w:val="001B0CF3"/>
    <w:rsid w:val="001B0D7A"/>
    <w:rsid w:val="001B1EAA"/>
    <w:rsid w:val="001B1F62"/>
    <w:rsid w:val="001B425F"/>
    <w:rsid w:val="001B4E2B"/>
    <w:rsid w:val="001C0D58"/>
    <w:rsid w:val="001C13F4"/>
    <w:rsid w:val="001C2F86"/>
    <w:rsid w:val="001C59FA"/>
    <w:rsid w:val="001C5D84"/>
    <w:rsid w:val="001C6CA1"/>
    <w:rsid w:val="001D03A4"/>
    <w:rsid w:val="001D03CA"/>
    <w:rsid w:val="001D09FF"/>
    <w:rsid w:val="001D7646"/>
    <w:rsid w:val="001E02C4"/>
    <w:rsid w:val="001E0ECF"/>
    <w:rsid w:val="001E2CC4"/>
    <w:rsid w:val="001E386D"/>
    <w:rsid w:val="001E38C7"/>
    <w:rsid w:val="001E38E8"/>
    <w:rsid w:val="001E4BF8"/>
    <w:rsid w:val="001E6B64"/>
    <w:rsid w:val="001E7FEA"/>
    <w:rsid w:val="001F4903"/>
    <w:rsid w:val="001F5833"/>
    <w:rsid w:val="001F5915"/>
    <w:rsid w:val="001F6B9B"/>
    <w:rsid w:val="001F6E53"/>
    <w:rsid w:val="00201437"/>
    <w:rsid w:val="00202FCF"/>
    <w:rsid w:val="002050C8"/>
    <w:rsid w:val="002056DC"/>
    <w:rsid w:val="00205B44"/>
    <w:rsid w:val="002076AE"/>
    <w:rsid w:val="00207F4F"/>
    <w:rsid w:val="0021085F"/>
    <w:rsid w:val="00210A86"/>
    <w:rsid w:val="0021119B"/>
    <w:rsid w:val="00211CF5"/>
    <w:rsid w:val="00212FBA"/>
    <w:rsid w:val="0021528D"/>
    <w:rsid w:val="00215F2C"/>
    <w:rsid w:val="00216B76"/>
    <w:rsid w:val="00222E0B"/>
    <w:rsid w:val="0022333C"/>
    <w:rsid w:val="002244A1"/>
    <w:rsid w:val="0022524B"/>
    <w:rsid w:val="0022564D"/>
    <w:rsid w:val="00231402"/>
    <w:rsid w:val="00231E24"/>
    <w:rsid w:val="00234C6F"/>
    <w:rsid w:val="00234CEB"/>
    <w:rsid w:val="002354B1"/>
    <w:rsid w:val="00236B5A"/>
    <w:rsid w:val="00237F5D"/>
    <w:rsid w:val="00241423"/>
    <w:rsid w:val="0024226C"/>
    <w:rsid w:val="002430D3"/>
    <w:rsid w:val="002457EC"/>
    <w:rsid w:val="002463E6"/>
    <w:rsid w:val="002474B7"/>
    <w:rsid w:val="00247B17"/>
    <w:rsid w:val="00247CE8"/>
    <w:rsid w:val="002515A1"/>
    <w:rsid w:val="00253068"/>
    <w:rsid w:val="002542C3"/>
    <w:rsid w:val="00255F87"/>
    <w:rsid w:val="00256351"/>
    <w:rsid w:val="00257927"/>
    <w:rsid w:val="00257B3D"/>
    <w:rsid w:val="002609BA"/>
    <w:rsid w:val="00261A5F"/>
    <w:rsid w:val="002631AE"/>
    <w:rsid w:val="0026455C"/>
    <w:rsid w:val="0027033E"/>
    <w:rsid w:val="00271052"/>
    <w:rsid w:val="002717A8"/>
    <w:rsid w:val="0027280C"/>
    <w:rsid w:val="00272818"/>
    <w:rsid w:val="00275E32"/>
    <w:rsid w:val="00276199"/>
    <w:rsid w:val="00276C95"/>
    <w:rsid w:val="0028379D"/>
    <w:rsid w:val="00284008"/>
    <w:rsid w:val="00284217"/>
    <w:rsid w:val="002849F0"/>
    <w:rsid w:val="00285A4A"/>
    <w:rsid w:val="00285C2E"/>
    <w:rsid w:val="00285E0B"/>
    <w:rsid w:val="00286E74"/>
    <w:rsid w:val="002909A4"/>
    <w:rsid w:val="0029111D"/>
    <w:rsid w:val="00291193"/>
    <w:rsid w:val="00291924"/>
    <w:rsid w:val="00292FAE"/>
    <w:rsid w:val="00294F5F"/>
    <w:rsid w:val="00295F8E"/>
    <w:rsid w:val="00296DEF"/>
    <w:rsid w:val="002A11BB"/>
    <w:rsid w:val="002A1445"/>
    <w:rsid w:val="002A2FE7"/>
    <w:rsid w:val="002A6253"/>
    <w:rsid w:val="002A63AF"/>
    <w:rsid w:val="002A7B71"/>
    <w:rsid w:val="002B0178"/>
    <w:rsid w:val="002B0627"/>
    <w:rsid w:val="002B0F36"/>
    <w:rsid w:val="002B1F8B"/>
    <w:rsid w:val="002B1FBE"/>
    <w:rsid w:val="002B20EF"/>
    <w:rsid w:val="002B486D"/>
    <w:rsid w:val="002B5423"/>
    <w:rsid w:val="002B6A8C"/>
    <w:rsid w:val="002B7662"/>
    <w:rsid w:val="002C0A12"/>
    <w:rsid w:val="002C0BD7"/>
    <w:rsid w:val="002C1A42"/>
    <w:rsid w:val="002C1AE2"/>
    <w:rsid w:val="002C594A"/>
    <w:rsid w:val="002D0767"/>
    <w:rsid w:val="002D0912"/>
    <w:rsid w:val="002D5B9F"/>
    <w:rsid w:val="002D5C3C"/>
    <w:rsid w:val="002D6DF7"/>
    <w:rsid w:val="002E055B"/>
    <w:rsid w:val="002E0BE1"/>
    <w:rsid w:val="002E132E"/>
    <w:rsid w:val="002E16CF"/>
    <w:rsid w:val="002E16F4"/>
    <w:rsid w:val="002E28E4"/>
    <w:rsid w:val="002E2A13"/>
    <w:rsid w:val="002E346D"/>
    <w:rsid w:val="002E4200"/>
    <w:rsid w:val="002E694E"/>
    <w:rsid w:val="002E7511"/>
    <w:rsid w:val="002F213C"/>
    <w:rsid w:val="002F2B88"/>
    <w:rsid w:val="003029F6"/>
    <w:rsid w:val="00302AE0"/>
    <w:rsid w:val="00302C34"/>
    <w:rsid w:val="003033FD"/>
    <w:rsid w:val="00304974"/>
    <w:rsid w:val="00304CFA"/>
    <w:rsid w:val="003077A9"/>
    <w:rsid w:val="0030797C"/>
    <w:rsid w:val="003110FF"/>
    <w:rsid w:val="00311268"/>
    <w:rsid w:val="0031134A"/>
    <w:rsid w:val="00312B2E"/>
    <w:rsid w:val="003147FA"/>
    <w:rsid w:val="00315655"/>
    <w:rsid w:val="00316E14"/>
    <w:rsid w:val="00317E4A"/>
    <w:rsid w:val="003202D3"/>
    <w:rsid w:val="00322F4C"/>
    <w:rsid w:val="00323CA4"/>
    <w:rsid w:val="00325978"/>
    <w:rsid w:val="00331914"/>
    <w:rsid w:val="00332DF1"/>
    <w:rsid w:val="00333723"/>
    <w:rsid w:val="00333806"/>
    <w:rsid w:val="00335492"/>
    <w:rsid w:val="00337074"/>
    <w:rsid w:val="00342A74"/>
    <w:rsid w:val="00342CEE"/>
    <w:rsid w:val="003440A0"/>
    <w:rsid w:val="00344659"/>
    <w:rsid w:val="003463E1"/>
    <w:rsid w:val="003464B9"/>
    <w:rsid w:val="0034713E"/>
    <w:rsid w:val="00353EC3"/>
    <w:rsid w:val="00356D8D"/>
    <w:rsid w:val="0036039E"/>
    <w:rsid w:val="0036082F"/>
    <w:rsid w:val="003622B9"/>
    <w:rsid w:val="003639EB"/>
    <w:rsid w:val="0036427E"/>
    <w:rsid w:val="00365435"/>
    <w:rsid w:val="00365FE3"/>
    <w:rsid w:val="00366CF2"/>
    <w:rsid w:val="00366FAA"/>
    <w:rsid w:val="00370116"/>
    <w:rsid w:val="003724C9"/>
    <w:rsid w:val="003728F3"/>
    <w:rsid w:val="0037313B"/>
    <w:rsid w:val="00373DA5"/>
    <w:rsid w:val="00374AE7"/>
    <w:rsid w:val="003758BC"/>
    <w:rsid w:val="00375990"/>
    <w:rsid w:val="00375F49"/>
    <w:rsid w:val="00376925"/>
    <w:rsid w:val="00376A14"/>
    <w:rsid w:val="00376CAD"/>
    <w:rsid w:val="00376D34"/>
    <w:rsid w:val="0037733A"/>
    <w:rsid w:val="00382C37"/>
    <w:rsid w:val="00383753"/>
    <w:rsid w:val="003849FA"/>
    <w:rsid w:val="0038582B"/>
    <w:rsid w:val="00386C4D"/>
    <w:rsid w:val="00387068"/>
    <w:rsid w:val="0038794D"/>
    <w:rsid w:val="00390487"/>
    <w:rsid w:val="00390D46"/>
    <w:rsid w:val="00391047"/>
    <w:rsid w:val="00392633"/>
    <w:rsid w:val="00392721"/>
    <w:rsid w:val="003930AB"/>
    <w:rsid w:val="00394546"/>
    <w:rsid w:val="003952BD"/>
    <w:rsid w:val="00395D96"/>
    <w:rsid w:val="00396783"/>
    <w:rsid w:val="00396AC3"/>
    <w:rsid w:val="00397597"/>
    <w:rsid w:val="003A39A8"/>
    <w:rsid w:val="003A45B6"/>
    <w:rsid w:val="003A49D4"/>
    <w:rsid w:val="003A54CD"/>
    <w:rsid w:val="003A6899"/>
    <w:rsid w:val="003B0578"/>
    <w:rsid w:val="003B11F6"/>
    <w:rsid w:val="003B13E0"/>
    <w:rsid w:val="003B17A0"/>
    <w:rsid w:val="003B36C4"/>
    <w:rsid w:val="003B3819"/>
    <w:rsid w:val="003B5B96"/>
    <w:rsid w:val="003B6C16"/>
    <w:rsid w:val="003B7472"/>
    <w:rsid w:val="003C0763"/>
    <w:rsid w:val="003C09B9"/>
    <w:rsid w:val="003C12DC"/>
    <w:rsid w:val="003C145B"/>
    <w:rsid w:val="003C5400"/>
    <w:rsid w:val="003C5427"/>
    <w:rsid w:val="003C56DF"/>
    <w:rsid w:val="003C6CBF"/>
    <w:rsid w:val="003D09A0"/>
    <w:rsid w:val="003D0C41"/>
    <w:rsid w:val="003D0E9B"/>
    <w:rsid w:val="003D138B"/>
    <w:rsid w:val="003D1A77"/>
    <w:rsid w:val="003D3E15"/>
    <w:rsid w:val="003D3E8A"/>
    <w:rsid w:val="003D4FDE"/>
    <w:rsid w:val="003D649D"/>
    <w:rsid w:val="003D6A02"/>
    <w:rsid w:val="003D6A2D"/>
    <w:rsid w:val="003D7F66"/>
    <w:rsid w:val="003E2AA9"/>
    <w:rsid w:val="003E582E"/>
    <w:rsid w:val="003E5944"/>
    <w:rsid w:val="003E6906"/>
    <w:rsid w:val="003E6CF6"/>
    <w:rsid w:val="003E782B"/>
    <w:rsid w:val="003F0492"/>
    <w:rsid w:val="003F0A1E"/>
    <w:rsid w:val="003F15F9"/>
    <w:rsid w:val="003F19D2"/>
    <w:rsid w:val="003F32F3"/>
    <w:rsid w:val="003F36DF"/>
    <w:rsid w:val="003F3B6E"/>
    <w:rsid w:val="003F4233"/>
    <w:rsid w:val="003F509F"/>
    <w:rsid w:val="003F7CBF"/>
    <w:rsid w:val="003F7D23"/>
    <w:rsid w:val="00401415"/>
    <w:rsid w:val="0040160F"/>
    <w:rsid w:val="00401719"/>
    <w:rsid w:val="00401CBF"/>
    <w:rsid w:val="004024D8"/>
    <w:rsid w:val="004033F7"/>
    <w:rsid w:val="004034A0"/>
    <w:rsid w:val="00404FCE"/>
    <w:rsid w:val="00407DE3"/>
    <w:rsid w:val="004104BE"/>
    <w:rsid w:val="0041262C"/>
    <w:rsid w:val="00412E2A"/>
    <w:rsid w:val="00414AD1"/>
    <w:rsid w:val="00415268"/>
    <w:rsid w:val="00417250"/>
    <w:rsid w:val="00421ABF"/>
    <w:rsid w:val="00421FBF"/>
    <w:rsid w:val="00422BAD"/>
    <w:rsid w:val="00424970"/>
    <w:rsid w:val="00424DF9"/>
    <w:rsid w:val="0042757D"/>
    <w:rsid w:val="00431818"/>
    <w:rsid w:val="0043189F"/>
    <w:rsid w:val="00432ACE"/>
    <w:rsid w:val="004330EB"/>
    <w:rsid w:val="00434705"/>
    <w:rsid w:val="0043521D"/>
    <w:rsid w:val="004401C2"/>
    <w:rsid w:val="004403E5"/>
    <w:rsid w:val="00441126"/>
    <w:rsid w:val="004412A3"/>
    <w:rsid w:val="00441B51"/>
    <w:rsid w:val="00441BE5"/>
    <w:rsid w:val="0044290C"/>
    <w:rsid w:val="00442AE9"/>
    <w:rsid w:val="004430C2"/>
    <w:rsid w:val="004447B0"/>
    <w:rsid w:val="00444839"/>
    <w:rsid w:val="00445127"/>
    <w:rsid w:val="00446FC8"/>
    <w:rsid w:val="0044773A"/>
    <w:rsid w:val="00452E80"/>
    <w:rsid w:val="00453609"/>
    <w:rsid w:val="004537EA"/>
    <w:rsid w:val="00453AF2"/>
    <w:rsid w:val="0045507A"/>
    <w:rsid w:val="004564B4"/>
    <w:rsid w:val="004570F1"/>
    <w:rsid w:val="00457ABA"/>
    <w:rsid w:val="004604B6"/>
    <w:rsid w:val="00460570"/>
    <w:rsid w:val="0046240B"/>
    <w:rsid w:val="00462903"/>
    <w:rsid w:val="00462ACD"/>
    <w:rsid w:val="004651CE"/>
    <w:rsid w:val="0046538D"/>
    <w:rsid w:val="00466771"/>
    <w:rsid w:val="00466E86"/>
    <w:rsid w:val="00466F0E"/>
    <w:rsid w:val="004671A2"/>
    <w:rsid w:val="004700D3"/>
    <w:rsid w:val="004707B3"/>
    <w:rsid w:val="00470E57"/>
    <w:rsid w:val="00470FF2"/>
    <w:rsid w:val="00471616"/>
    <w:rsid w:val="00472450"/>
    <w:rsid w:val="004726A1"/>
    <w:rsid w:val="00472D3F"/>
    <w:rsid w:val="00473E29"/>
    <w:rsid w:val="0047401C"/>
    <w:rsid w:val="00474124"/>
    <w:rsid w:val="00475CEA"/>
    <w:rsid w:val="00477A59"/>
    <w:rsid w:val="00480511"/>
    <w:rsid w:val="00481031"/>
    <w:rsid w:val="004812D2"/>
    <w:rsid w:val="00482750"/>
    <w:rsid w:val="00483237"/>
    <w:rsid w:val="00483A5F"/>
    <w:rsid w:val="00483F64"/>
    <w:rsid w:val="0048586A"/>
    <w:rsid w:val="004869FA"/>
    <w:rsid w:val="00486BDF"/>
    <w:rsid w:val="0048711E"/>
    <w:rsid w:val="00487B61"/>
    <w:rsid w:val="00490113"/>
    <w:rsid w:val="00491971"/>
    <w:rsid w:val="00492022"/>
    <w:rsid w:val="0049246F"/>
    <w:rsid w:val="00492EF0"/>
    <w:rsid w:val="00494437"/>
    <w:rsid w:val="00494D99"/>
    <w:rsid w:val="00495B43"/>
    <w:rsid w:val="00496A2E"/>
    <w:rsid w:val="00497D10"/>
    <w:rsid w:val="004A0207"/>
    <w:rsid w:val="004A0766"/>
    <w:rsid w:val="004A0A54"/>
    <w:rsid w:val="004A1632"/>
    <w:rsid w:val="004A1D1D"/>
    <w:rsid w:val="004A481A"/>
    <w:rsid w:val="004A48F9"/>
    <w:rsid w:val="004A530B"/>
    <w:rsid w:val="004A6D31"/>
    <w:rsid w:val="004A725B"/>
    <w:rsid w:val="004A7380"/>
    <w:rsid w:val="004A776C"/>
    <w:rsid w:val="004B0294"/>
    <w:rsid w:val="004B4804"/>
    <w:rsid w:val="004B6580"/>
    <w:rsid w:val="004B6B98"/>
    <w:rsid w:val="004B6E24"/>
    <w:rsid w:val="004C3039"/>
    <w:rsid w:val="004C4039"/>
    <w:rsid w:val="004C4127"/>
    <w:rsid w:val="004C566D"/>
    <w:rsid w:val="004C5B8D"/>
    <w:rsid w:val="004C7260"/>
    <w:rsid w:val="004D0C95"/>
    <w:rsid w:val="004D0EC1"/>
    <w:rsid w:val="004D1DC5"/>
    <w:rsid w:val="004D2192"/>
    <w:rsid w:val="004D462D"/>
    <w:rsid w:val="004D4745"/>
    <w:rsid w:val="004D482E"/>
    <w:rsid w:val="004D4C94"/>
    <w:rsid w:val="004D57EA"/>
    <w:rsid w:val="004D655B"/>
    <w:rsid w:val="004D7520"/>
    <w:rsid w:val="004E133A"/>
    <w:rsid w:val="004E28C0"/>
    <w:rsid w:val="004E3B03"/>
    <w:rsid w:val="004E50B9"/>
    <w:rsid w:val="004E5573"/>
    <w:rsid w:val="004E702C"/>
    <w:rsid w:val="004E7506"/>
    <w:rsid w:val="004F1D2A"/>
    <w:rsid w:val="004F4733"/>
    <w:rsid w:val="004F4BF4"/>
    <w:rsid w:val="004F5562"/>
    <w:rsid w:val="004F6AB9"/>
    <w:rsid w:val="004F7154"/>
    <w:rsid w:val="004F7171"/>
    <w:rsid w:val="0050362E"/>
    <w:rsid w:val="00503C9B"/>
    <w:rsid w:val="0050464B"/>
    <w:rsid w:val="00504884"/>
    <w:rsid w:val="005073CA"/>
    <w:rsid w:val="005074AA"/>
    <w:rsid w:val="00510B1B"/>
    <w:rsid w:val="0051513F"/>
    <w:rsid w:val="00516D72"/>
    <w:rsid w:val="00516FA2"/>
    <w:rsid w:val="00520CB0"/>
    <w:rsid w:val="005232E0"/>
    <w:rsid w:val="005237DA"/>
    <w:rsid w:val="00523A9C"/>
    <w:rsid w:val="00523FE4"/>
    <w:rsid w:val="00524665"/>
    <w:rsid w:val="005256F6"/>
    <w:rsid w:val="00525D7C"/>
    <w:rsid w:val="0053035D"/>
    <w:rsid w:val="00530CEC"/>
    <w:rsid w:val="005322A3"/>
    <w:rsid w:val="00533970"/>
    <w:rsid w:val="00533A00"/>
    <w:rsid w:val="00535AD3"/>
    <w:rsid w:val="00540B62"/>
    <w:rsid w:val="00543394"/>
    <w:rsid w:val="00545907"/>
    <w:rsid w:val="00545C66"/>
    <w:rsid w:val="00547224"/>
    <w:rsid w:val="00550B1B"/>
    <w:rsid w:val="00551A0E"/>
    <w:rsid w:val="00551DFE"/>
    <w:rsid w:val="00553259"/>
    <w:rsid w:val="005532D0"/>
    <w:rsid w:val="0055449A"/>
    <w:rsid w:val="00554E59"/>
    <w:rsid w:val="00555135"/>
    <w:rsid w:val="00555255"/>
    <w:rsid w:val="00556872"/>
    <w:rsid w:val="00556ABB"/>
    <w:rsid w:val="00556ED8"/>
    <w:rsid w:val="00557C3E"/>
    <w:rsid w:val="00560BCE"/>
    <w:rsid w:val="00561805"/>
    <w:rsid w:val="00561ABF"/>
    <w:rsid w:val="00562166"/>
    <w:rsid w:val="00562223"/>
    <w:rsid w:val="0056280C"/>
    <w:rsid w:val="0056380C"/>
    <w:rsid w:val="00564932"/>
    <w:rsid w:val="00565092"/>
    <w:rsid w:val="00565AD1"/>
    <w:rsid w:val="005663EE"/>
    <w:rsid w:val="005666C6"/>
    <w:rsid w:val="00566A1B"/>
    <w:rsid w:val="00567BA5"/>
    <w:rsid w:val="00572DE2"/>
    <w:rsid w:val="00574BEE"/>
    <w:rsid w:val="00574E1E"/>
    <w:rsid w:val="005755D9"/>
    <w:rsid w:val="00577C26"/>
    <w:rsid w:val="005800D1"/>
    <w:rsid w:val="00580E66"/>
    <w:rsid w:val="00580EAA"/>
    <w:rsid w:val="00583470"/>
    <w:rsid w:val="00584420"/>
    <w:rsid w:val="005844BA"/>
    <w:rsid w:val="00584B65"/>
    <w:rsid w:val="00584DC4"/>
    <w:rsid w:val="00585642"/>
    <w:rsid w:val="00586162"/>
    <w:rsid w:val="005866F3"/>
    <w:rsid w:val="00586A2A"/>
    <w:rsid w:val="00586CF0"/>
    <w:rsid w:val="00590FFA"/>
    <w:rsid w:val="005948BA"/>
    <w:rsid w:val="00594A28"/>
    <w:rsid w:val="00596342"/>
    <w:rsid w:val="005A1643"/>
    <w:rsid w:val="005A18EE"/>
    <w:rsid w:val="005A2C06"/>
    <w:rsid w:val="005A4D7F"/>
    <w:rsid w:val="005A4E5C"/>
    <w:rsid w:val="005A5258"/>
    <w:rsid w:val="005B097A"/>
    <w:rsid w:val="005B1456"/>
    <w:rsid w:val="005B3F98"/>
    <w:rsid w:val="005B40A3"/>
    <w:rsid w:val="005B487C"/>
    <w:rsid w:val="005B5AEB"/>
    <w:rsid w:val="005B703A"/>
    <w:rsid w:val="005B797F"/>
    <w:rsid w:val="005C10A0"/>
    <w:rsid w:val="005C375A"/>
    <w:rsid w:val="005C5043"/>
    <w:rsid w:val="005C55C3"/>
    <w:rsid w:val="005C5AD1"/>
    <w:rsid w:val="005C5F7C"/>
    <w:rsid w:val="005C7DA6"/>
    <w:rsid w:val="005D07E6"/>
    <w:rsid w:val="005D179C"/>
    <w:rsid w:val="005D1B49"/>
    <w:rsid w:val="005D2208"/>
    <w:rsid w:val="005D5F2E"/>
    <w:rsid w:val="005D6441"/>
    <w:rsid w:val="005D7E64"/>
    <w:rsid w:val="005E1BBB"/>
    <w:rsid w:val="005E39FB"/>
    <w:rsid w:val="005E3BC1"/>
    <w:rsid w:val="005E3E83"/>
    <w:rsid w:val="005E5E5D"/>
    <w:rsid w:val="005E7C11"/>
    <w:rsid w:val="005F0B9E"/>
    <w:rsid w:val="005F295F"/>
    <w:rsid w:val="005F3B71"/>
    <w:rsid w:val="005F49E8"/>
    <w:rsid w:val="005F5950"/>
    <w:rsid w:val="005F6028"/>
    <w:rsid w:val="005F6360"/>
    <w:rsid w:val="005F77D1"/>
    <w:rsid w:val="0060013F"/>
    <w:rsid w:val="006024D7"/>
    <w:rsid w:val="00603530"/>
    <w:rsid w:val="00604083"/>
    <w:rsid w:val="0060429F"/>
    <w:rsid w:val="00604598"/>
    <w:rsid w:val="00604818"/>
    <w:rsid w:val="00606F8F"/>
    <w:rsid w:val="006075E8"/>
    <w:rsid w:val="00607F41"/>
    <w:rsid w:val="00611513"/>
    <w:rsid w:val="00612357"/>
    <w:rsid w:val="00616460"/>
    <w:rsid w:val="00617E5C"/>
    <w:rsid w:val="00620D75"/>
    <w:rsid w:val="00623D4F"/>
    <w:rsid w:val="0062726E"/>
    <w:rsid w:val="00627B9D"/>
    <w:rsid w:val="006326DE"/>
    <w:rsid w:val="0063321C"/>
    <w:rsid w:val="00633C44"/>
    <w:rsid w:val="00635DD1"/>
    <w:rsid w:val="00636378"/>
    <w:rsid w:val="006366BE"/>
    <w:rsid w:val="00636BE9"/>
    <w:rsid w:val="006420B0"/>
    <w:rsid w:val="00642603"/>
    <w:rsid w:val="00643864"/>
    <w:rsid w:val="00643AF1"/>
    <w:rsid w:val="00643C40"/>
    <w:rsid w:val="00645B04"/>
    <w:rsid w:val="00646102"/>
    <w:rsid w:val="00646F2E"/>
    <w:rsid w:val="00651BDF"/>
    <w:rsid w:val="006541EA"/>
    <w:rsid w:val="006545A2"/>
    <w:rsid w:val="0065480F"/>
    <w:rsid w:val="00655FC8"/>
    <w:rsid w:val="006563EF"/>
    <w:rsid w:val="006573DB"/>
    <w:rsid w:val="00657AD6"/>
    <w:rsid w:val="00657C17"/>
    <w:rsid w:val="00660E37"/>
    <w:rsid w:val="0066196D"/>
    <w:rsid w:val="00662143"/>
    <w:rsid w:val="00662234"/>
    <w:rsid w:val="00662366"/>
    <w:rsid w:val="00664AAE"/>
    <w:rsid w:val="00664D5B"/>
    <w:rsid w:val="00665720"/>
    <w:rsid w:val="006679A1"/>
    <w:rsid w:val="00671131"/>
    <w:rsid w:val="006714B4"/>
    <w:rsid w:val="006733B6"/>
    <w:rsid w:val="0067343F"/>
    <w:rsid w:val="00673566"/>
    <w:rsid w:val="0067613D"/>
    <w:rsid w:val="00676962"/>
    <w:rsid w:val="00680BE9"/>
    <w:rsid w:val="00680DCA"/>
    <w:rsid w:val="00681908"/>
    <w:rsid w:val="00682188"/>
    <w:rsid w:val="006835D3"/>
    <w:rsid w:val="00684996"/>
    <w:rsid w:val="0068558D"/>
    <w:rsid w:val="00685737"/>
    <w:rsid w:val="00692AF4"/>
    <w:rsid w:val="00693582"/>
    <w:rsid w:val="00694680"/>
    <w:rsid w:val="00695726"/>
    <w:rsid w:val="00695A8E"/>
    <w:rsid w:val="00696BD6"/>
    <w:rsid w:val="00697073"/>
    <w:rsid w:val="006974E4"/>
    <w:rsid w:val="006A1578"/>
    <w:rsid w:val="006A18AA"/>
    <w:rsid w:val="006A1D18"/>
    <w:rsid w:val="006A4036"/>
    <w:rsid w:val="006A425C"/>
    <w:rsid w:val="006A54E3"/>
    <w:rsid w:val="006B01F5"/>
    <w:rsid w:val="006B1256"/>
    <w:rsid w:val="006B259F"/>
    <w:rsid w:val="006B2FBC"/>
    <w:rsid w:val="006B4463"/>
    <w:rsid w:val="006B4827"/>
    <w:rsid w:val="006B50CA"/>
    <w:rsid w:val="006B5534"/>
    <w:rsid w:val="006B569E"/>
    <w:rsid w:val="006B5C71"/>
    <w:rsid w:val="006B68DC"/>
    <w:rsid w:val="006C0628"/>
    <w:rsid w:val="006C1203"/>
    <w:rsid w:val="006C3601"/>
    <w:rsid w:val="006C37AD"/>
    <w:rsid w:val="006C486B"/>
    <w:rsid w:val="006C4DED"/>
    <w:rsid w:val="006C7B3F"/>
    <w:rsid w:val="006D1372"/>
    <w:rsid w:val="006D1D6A"/>
    <w:rsid w:val="006D2961"/>
    <w:rsid w:val="006D2C77"/>
    <w:rsid w:val="006D5862"/>
    <w:rsid w:val="006D5E59"/>
    <w:rsid w:val="006D5E81"/>
    <w:rsid w:val="006D6A14"/>
    <w:rsid w:val="006E00F3"/>
    <w:rsid w:val="006E0768"/>
    <w:rsid w:val="006E1418"/>
    <w:rsid w:val="006E2BB4"/>
    <w:rsid w:val="006E4C8E"/>
    <w:rsid w:val="006E5293"/>
    <w:rsid w:val="006E52A8"/>
    <w:rsid w:val="006E52F2"/>
    <w:rsid w:val="006E6EA3"/>
    <w:rsid w:val="006E7388"/>
    <w:rsid w:val="006F0090"/>
    <w:rsid w:val="006F04CB"/>
    <w:rsid w:val="006F2F88"/>
    <w:rsid w:val="006F642C"/>
    <w:rsid w:val="006F6A2C"/>
    <w:rsid w:val="006F705D"/>
    <w:rsid w:val="006F71BC"/>
    <w:rsid w:val="007026A4"/>
    <w:rsid w:val="0070341A"/>
    <w:rsid w:val="00703AD2"/>
    <w:rsid w:val="00703BE3"/>
    <w:rsid w:val="00706551"/>
    <w:rsid w:val="0071080B"/>
    <w:rsid w:val="0071158D"/>
    <w:rsid w:val="00711FDB"/>
    <w:rsid w:val="00713CA0"/>
    <w:rsid w:val="00716906"/>
    <w:rsid w:val="00716F84"/>
    <w:rsid w:val="00717F68"/>
    <w:rsid w:val="007206E7"/>
    <w:rsid w:val="007213A4"/>
    <w:rsid w:val="00721FFC"/>
    <w:rsid w:val="00722004"/>
    <w:rsid w:val="007221A3"/>
    <w:rsid w:val="00722681"/>
    <w:rsid w:val="007250AE"/>
    <w:rsid w:val="007258DF"/>
    <w:rsid w:val="00726144"/>
    <w:rsid w:val="007272B4"/>
    <w:rsid w:val="00730FC8"/>
    <w:rsid w:val="00731794"/>
    <w:rsid w:val="007357A8"/>
    <w:rsid w:val="007364E0"/>
    <w:rsid w:val="00741B1F"/>
    <w:rsid w:val="0074455E"/>
    <w:rsid w:val="00746A6F"/>
    <w:rsid w:val="00747556"/>
    <w:rsid w:val="007518CA"/>
    <w:rsid w:val="007525D4"/>
    <w:rsid w:val="00752664"/>
    <w:rsid w:val="007533FE"/>
    <w:rsid w:val="0075423B"/>
    <w:rsid w:val="0075532E"/>
    <w:rsid w:val="00755563"/>
    <w:rsid w:val="00760170"/>
    <w:rsid w:val="00760D23"/>
    <w:rsid w:val="00761333"/>
    <w:rsid w:val="00762C32"/>
    <w:rsid w:val="00763946"/>
    <w:rsid w:val="00763B74"/>
    <w:rsid w:val="00763F0C"/>
    <w:rsid w:val="00764E4B"/>
    <w:rsid w:val="007650B0"/>
    <w:rsid w:val="00766D51"/>
    <w:rsid w:val="007702D6"/>
    <w:rsid w:val="0077166B"/>
    <w:rsid w:val="0077263D"/>
    <w:rsid w:val="00774479"/>
    <w:rsid w:val="007745CF"/>
    <w:rsid w:val="007750EA"/>
    <w:rsid w:val="0077550A"/>
    <w:rsid w:val="00775E33"/>
    <w:rsid w:val="0077646F"/>
    <w:rsid w:val="0077675B"/>
    <w:rsid w:val="00777290"/>
    <w:rsid w:val="0077797B"/>
    <w:rsid w:val="007811CF"/>
    <w:rsid w:val="00783A38"/>
    <w:rsid w:val="00783FEE"/>
    <w:rsid w:val="00790E0C"/>
    <w:rsid w:val="00791B1E"/>
    <w:rsid w:val="00792603"/>
    <w:rsid w:val="00793B40"/>
    <w:rsid w:val="00796949"/>
    <w:rsid w:val="00797679"/>
    <w:rsid w:val="007A0B42"/>
    <w:rsid w:val="007A277E"/>
    <w:rsid w:val="007A2D24"/>
    <w:rsid w:val="007A4915"/>
    <w:rsid w:val="007A69C6"/>
    <w:rsid w:val="007A6B13"/>
    <w:rsid w:val="007A7262"/>
    <w:rsid w:val="007B048F"/>
    <w:rsid w:val="007B1DEB"/>
    <w:rsid w:val="007B3138"/>
    <w:rsid w:val="007B4018"/>
    <w:rsid w:val="007B6E3F"/>
    <w:rsid w:val="007B739A"/>
    <w:rsid w:val="007C0759"/>
    <w:rsid w:val="007C1BCB"/>
    <w:rsid w:val="007C310F"/>
    <w:rsid w:val="007D10CA"/>
    <w:rsid w:val="007D1119"/>
    <w:rsid w:val="007D1629"/>
    <w:rsid w:val="007D4654"/>
    <w:rsid w:val="007D49EC"/>
    <w:rsid w:val="007D52B1"/>
    <w:rsid w:val="007D7792"/>
    <w:rsid w:val="007E2086"/>
    <w:rsid w:val="007E49C4"/>
    <w:rsid w:val="007E5362"/>
    <w:rsid w:val="007E55AE"/>
    <w:rsid w:val="007E69CE"/>
    <w:rsid w:val="007F06F2"/>
    <w:rsid w:val="007F0889"/>
    <w:rsid w:val="007F093B"/>
    <w:rsid w:val="007F0C72"/>
    <w:rsid w:val="007F11D1"/>
    <w:rsid w:val="007F1C31"/>
    <w:rsid w:val="007F33A6"/>
    <w:rsid w:val="007F4F5E"/>
    <w:rsid w:val="007F5439"/>
    <w:rsid w:val="007F57AD"/>
    <w:rsid w:val="007F6521"/>
    <w:rsid w:val="008002F2"/>
    <w:rsid w:val="00800C7F"/>
    <w:rsid w:val="00801417"/>
    <w:rsid w:val="00804E2C"/>
    <w:rsid w:val="00805353"/>
    <w:rsid w:val="008072FA"/>
    <w:rsid w:val="00810335"/>
    <w:rsid w:val="008112DC"/>
    <w:rsid w:val="0081139D"/>
    <w:rsid w:val="00811D6A"/>
    <w:rsid w:val="00813223"/>
    <w:rsid w:val="00813CDD"/>
    <w:rsid w:val="0082086C"/>
    <w:rsid w:val="00821660"/>
    <w:rsid w:val="00825509"/>
    <w:rsid w:val="00825E97"/>
    <w:rsid w:val="00826979"/>
    <w:rsid w:val="00827F9E"/>
    <w:rsid w:val="00830A9A"/>
    <w:rsid w:val="008339DD"/>
    <w:rsid w:val="00833DD5"/>
    <w:rsid w:val="00834683"/>
    <w:rsid w:val="00834F4B"/>
    <w:rsid w:val="00835B34"/>
    <w:rsid w:val="00835C70"/>
    <w:rsid w:val="008368CF"/>
    <w:rsid w:val="00837C7D"/>
    <w:rsid w:val="00842FB3"/>
    <w:rsid w:val="008438F0"/>
    <w:rsid w:val="00843AD6"/>
    <w:rsid w:val="00843D25"/>
    <w:rsid w:val="008464CC"/>
    <w:rsid w:val="008472D3"/>
    <w:rsid w:val="00847A44"/>
    <w:rsid w:val="0085025B"/>
    <w:rsid w:val="008503AC"/>
    <w:rsid w:val="00850706"/>
    <w:rsid w:val="00850A5D"/>
    <w:rsid w:val="00850A8E"/>
    <w:rsid w:val="00850EBC"/>
    <w:rsid w:val="0085105F"/>
    <w:rsid w:val="0085179B"/>
    <w:rsid w:val="00851AC7"/>
    <w:rsid w:val="008532E0"/>
    <w:rsid w:val="00853585"/>
    <w:rsid w:val="00853FD4"/>
    <w:rsid w:val="008551B2"/>
    <w:rsid w:val="00855736"/>
    <w:rsid w:val="00855A2E"/>
    <w:rsid w:val="0085691E"/>
    <w:rsid w:val="00856A99"/>
    <w:rsid w:val="00860455"/>
    <w:rsid w:val="008612BC"/>
    <w:rsid w:val="00861DDC"/>
    <w:rsid w:val="008626DB"/>
    <w:rsid w:val="008629E5"/>
    <w:rsid w:val="00863564"/>
    <w:rsid w:val="008647A0"/>
    <w:rsid w:val="00864EBE"/>
    <w:rsid w:val="00865598"/>
    <w:rsid w:val="00867714"/>
    <w:rsid w:val="00870C86"/>
    <w:rsid w:val="0087235D"/>
    <w:rsid w:val="00874219"/>
    <w:rsid w:val="008754DF"/>
    <w:rsid w:val="00875E45"/>
    <w:rsid w:val="00876532"/>
    <w:rsid w:val="00876CE7"/>
    <w:rsid w:val="008770E3"/>
    <w:rsid w:val="008776EF"/>
    <w:rsid w:val="008777BF"/>
    <w:rsid w:val="008817D5"/>
    <w:rsid w:val="0088311A"/>
    <w:rsid w:val="00883981"/>
    <w:rsid w:val="00883E74"/>
    <w:rsid w:val="008841DD"/>
    <w:rsid w:val="00885911"/>
    <w:rsid w:val="008859E9"/>
    <w:rsid w:val="00887BE7"/>
    <w:rsid w:val="008913D1"/>
    <w:rsid w:val="008953CB"/>
    <w:rsid w:val="008958CB"/>
    <w:rsid w:val="00896F0A"/>
    <w:rsid w:val="00896FBF"/>
    <w:rsid w:val="008A0784"/>
    <w:rsid w:val="008A3628"/>
    <w:rsid w:val="008A4B6B"/>
    <w:rsid w:val="008A4F91"/>
    <w:rsid w:val="008A6645"/>
    <w:rsid w:val="008B10EC"/>
    <w:rsid w:val="008B12DD"/>
    <w:rsid w:val="008B1FB2"/>
    <w:rsid w:val="008B3D71"/>
    <w:rsid w:val="008B3F71"/>
    <w:rsid w:val="008B432F"/>
    <w:rsid w:val="008B52A1"/>
    <w:rsid w:val="008B61CC"/>
    <w:rsid w:val="008B7144"/>
    <w:rsid w:val="008B758F"/>
    <w:rsid w:val="008C2243"/>
    <w:rsid w:val="008C5027"/>
    <w:rsid w:val="008D184F"/>
    <w:rsid w:val="008D1C66"/>
    <w:rsid w:val="008D2244"/>
    <w:rsid w:val="008D28B6"/>
    <w:rsid w:val="008D324E"/>
    <w:rsid w:val="008D4906"/>
    <w:rsid w:val="008D5E53"/>
    <w:rsid w:val="008D74BC"/>
    <w:rsid w:val="008D7EAE"/>
    <w:rsid w:val="008E0850"/>
    <w:rsid w:val="008E3454"/>
    <w:rsid w:val="008E4AA0"/>
    <w:rsid w:val="008E4EEC"/>
    <w:rsid w:val="008E720C"/>
    <w:rsid w:val="008F100B"/>
    <w:rsid w:val="008F2236"/>
    <w:rsid w:val="008F2488"/>
    <w:rsid w:val="008F2C31"/>
    <w:rsid w:val="008F3F09"/>
    <w:rsid w:val="008F4F9B"/>
    <w:rsid w:val="008F7E1D"/>
    <w:rsid w:val="00901223"/>
    <w:rsid w:val="009017C4"/>
    <w:rsid w:val="00902A68"/>
    <w:rsid w:val="00903E1A"/>
    <w:rsid w:val="0090475B"/>
    <w:rsid w:val="00905367"/>
    <w:rsid w:val="00905530"/>
    <w:rsid w:val="00905A39"/>
    <w:rsid w:val="00907D19"/>
    <w:rsid w:val="00910E40"/>
    <w:rsid w:val="00912E4E"/>
    <w:rsid w:val="00914F40"/>
    <w:rsid w:val="00915A4F"/>
    <w:rsid w:val="00915E7C"/>
    <w:rsid w:val="0091730A"/>
    <w:rsid w:val="0092093A"/>
    <w:rsid w:val="00924826"/>
    <w:rsid w:val="009265C0"/>
    <w:rsid w:val="00926D55"/>
    <w:rsid w:val="00927B42"/>
    <w:rsid w:val="00931CDF"/>
    <w:rsid w:val="00931E1D"/>
    <w:rsid w:val="00932652"/>
    <w:rsid w:val="00932A5E"/>
    <w:rsid w:val="0093369E"/>
    <w:rsid w:val="009366C2"/>
    <w:rsid w:val="00936B28"/>
    <w:rsid w:val="009400D6"/>
    <w:rsid w:val="00940E25"/>
    <w:rsid w:val="00943F3B"/>
    <w:rsid w:val="00945761"/>
    <w:rsid w:val="00945B1C"/>
    <w:rsid w:val="009464BD"/>
    <w:rsid w:val="009479BC"/>
    <w:rsid w:val="00947BE3"/>
    <w:rsid w:val="00952069"/>
    <w:rsid w:val="00953943"/>
    <w:rsid w:val="00955307"/>
    <w:rsid w:val="009556BB"/>
    <w:rsid w:val="0095774B"/>
    <w:rsid w:val="00960F77"/>
    <w:rsid w:val="0096178E"/>
    <w:rsid w:val="00961C5F"/>
    <w:rsid w:val="00962207"/>
    <w:rsid w:val="009631FF"/>
    <w:rsid w:val="0096663A"/>
    <w:rsid w:val="00967495"/>
    <w:rsid w:val="00967848"/>
    <w:rsid w:val="00970A9D"/>
    <w:rsid w:val="00971438"/>
    <w:rsid w:val="00972C9E"/>
    <w:rsid w:val="00973A72"/>
    <w:rsid w:val="00974A1C"/>
    <w:rsid w:val="00975FB8"/>
    <w:rsid w:val="009761DF"/>
    <w:rsid w:val="00976608"/>
    <w:rsid w:val="0097798D"/>
    <w:rsid w:val="00981567"/>
    <w:rsid w:val="009825A8"/>
    <w:rsid w:val="00982987"/>
    <w:rsid w:val="00983C4F"/>
    <w:rsid w:val="0098435C"/>
    <w:rsid w:val="00986AD2"/>
    <w:rsid w:val="009900F0"/>
    <w:rsid w:val="00992622"/>
    <w:rsid w:val="00994F42"/>
    <w:rsid w:val="00995727"/>
    <w:rsid w:val="00995EFE"/>
    <w:rsid w:val="00996A01"/>
    <w:rsid w:val="00997F55"/>
    <w:rsid w:val="009A05F8"/>
    <w:rsid w:val="009A1B87"/>
    <w:rsid w:val="009A3F31"/>
    <w:rsid w:val="009A5C3C"/>
    <w:rsid w:val="009A652E"/>
    <w:rsid w:val="009A70EA"/>
    <w:rsid w:val="009A72ED"/>
    <w:rsid w:val="009B2824"/>
    <w:rsid w:val="009B390C"/>
    <w:rsid w:val="009B3EA1"/>
    <w:rsid w:val="009B4D93"/>
    <w:rsid w:val="009B648E"/>
    <w:rsid w:val="009B674B"/>
    <w:rsid w:val="009B6EA1"/>
    <w:rsid w:val="009C096B"/>
    <w:rsid w:val="009C1629"/>
    <w:rsid w:val="009C16E2"/>
    <w:rsid w:val="009C192E"/>
    <w:rsid w:val="009C2C1A"/>
    <w:rsid w:val="009C3821"/>
    <w:rsid w:val="009C57A0"/>
    <w:rsid w:val="009C61F3"/>
    <w:rsid w:val="009C6353"/>
    <w:rsid w:val="009C729D"/>
    <w:rsid w:val="009D065E"/>
    <w:rsid w:val="009D16DF"/>
    <w:rsid w:val="009D17EE"/>
    <w:rsid w:val="009D27A9"/>
    <w:rsid w:val="009D374D"/>
    <w:rsid w:val="009D47EA"/>
    <w:rsid w:val="009D48CE"/>
    <w:rsid w:val="009D48F8"/>
    <w:rsid w:val="009D6622"/>
    <w:rsid w:val="009D7DF9"/>
    <w:rsid w:val="009E0E45"/>
    <w:rsid w:val="009E0FD8"/>
    <w:rsid w:val="009E15E4"/>
    <w:rsid w:val="009E196F"/>
    <w:rsid w:val="009E230D"/>
    <w:rsid w:val="009E2AB1"/>
    <w:rsid w:val="009E2D81"/>
    <w:rsid w:val="009E30D3"/>
    <w:rsid w:val="009E3232"/>
    <w:rsid w:val="009E32DC"/>
    <w:rsid w:val="009E61BA"/>
    <w:rsid w:val="009E61E0"/>
    <w:rsid w:val="009E6D0D"/>
    <w:rsid w:val="009E7AB0"/>
    <w:rsid w:val="009F0402"/>
    <w:rsid w:val="009F0B95"/>
    <w:rsid w:val="009F1036"/>
    <w:rsid w:val="009F1D4D"/>
    <w:rsid w:val="009F3C49"/>
    <w:rsid w:val="009F6C31"/>
    <w:rsid w:val="009F741A"/>
    <w:rsid w:val="009F786F"/>
    <w:rsid w:val="00A00220"/>
    <w:rsid w:val="00A0176D"/>
    <w:rsid w:val="00A01988"/>
    <w:rsid w:val="00A019FB"/>
    <w:rsid w:val="00A02302"/>
    <w:rsid w:val="00A02DA1"/>
    <w:rsid w:val="00A035E4"/>
    <w:rsid w:val="00A04681"/>
    <w:rsid w:val="00A04955"/>
    <w:rsid w:val="00A0744E"/>
    <w:rsid w:val="00A0756F"/>
    <w:rsid w:val="00A10252"/>
    <w:rsid w:val="00A119A4"/>
    <w:rsid w:val="00A137E5"/>
    <w:rsid w:val="00A142E2"/>
    <w:rsid w:val="00A14B20"/>
    <w:rsid w:val="00A14C83"/>
    <w:rsid w:val="00A15305"/>
    <w:rsid w:val="00A15F09"/>
    <w:rsid w:val="00A160DF"/>
    <w:rsid w:val="00A16C02"/>
    <w:rsid w:val="00A16F7A"/>
    <w:rsid w:val="00A208E3"/>
    <w:rsid w:val="00A20C5F"/>
    <w:rsid w:val="00A217EA"/>
    <w:rsid w:val="00A233AA"/>
    <w:rsid w:val="00A25E77"/>
    <w:rsid w:val="00A26B32"/>
    <w:rsid w:val="00A26D8B"/>
    <w:rsid w:val="00A274F0"/>
    <w:rsid w:val="00A307B4"/>
    <w:rsid w:val="00A34099"/>
    <w:rsid w:val="00A34A80"/>
    <w:rsid w:val="00A360F4"/>
    <w:rsid w:val="00A366AC"/>
    <w:rsid w:val="00A37837"/>
    <w:rsid w:val="00A40CD1"/>
    <w:rsid w:val="00A4123A"/>
    <w:rsid w:val="00A429A7"/>
    <w:rsid w:val="00A4348D"/>
    <w:rsid w:val="00A45332"/>
    <w:rsid w:val="00A46862"/>
    <w:rsid w:val="00A470E0"/>
    <w:rsid w:val="00A47D0C"/>
    <w:rsid w:val="00A47ED7"/>
    <w:rsid w:val="00A50293"/>
    <w:rsid w:val="00A504B2"/>
    <w:rsid w:val="00A50519"/>
    <w:rsid w:val="00A513C7"/>
    <w:rsid w:val="00A52AAC"/>
    <w:rsid w:val="00A54D16"/>
    <w:rsid w:val="00A56B5E"/>
    <w:rsid w:val="00A56B65"/>
    <w:rsid w:val="00A615D3"/>
    <w:rsid w:val="00A618DD"/>
    <w:rsid w:val="00A627AB"/>
    <w:rsid w:val="00A63621"/>
    <w:rsid w:val="00A637FF"/>
    <w:rsid w:val="00A6410F"/>
    <w:rsid w:val="00A64587"/>
    <w:rsid w:val="00A660D3"/>
    <w:rsid w:val="00A66F46"/>
    <w:rsid w:val="00A6797B"/>
    <w:rsid w:val="00A67AA2"/>
    <w:rsid w:val="00A72187"/>
    <w:rsid w:val="00A7319C"/>
    <w:rsid w:val="00A7672C"/>
    <w:rsid w:val="00A76DD3"/>
    <w:rsid w:val="00A8447D"/>
    <w:rsid w:val="00A84C04"/>
    <w:rsid w:val="00A852BD"/>
    <w:rsid w:val="00A87314"/>
    <w:rsid w:val="00A877EF"/>
    <w:rsid w:val="00A87FE6"/>
    <w:rsid w:val="00A90802"/>
    <w:rsid w:val="00A90CC1"/>
    <w:rsid w:val="00A9209C"/>
    <w:rsid w:val="00A92112"/>
    <w:rsid w:val="00A92EE0"/>
    <w:rsid w:val="00A9472F"/>
    <w:rsid w:val="00A96861"/>
    <w:rsid w:val="00A96B6A"/>
    <w:rsid w:val="00A97B44"/>
    <w:rsid w:val="00A97D97"/>
    <w:rsid w:val="00AA033C"/>
    <w:rsid w:val="00AA03EE"/>
    <w:rsid w:val="00AA15E9"/>
    <w:rsid w:val="00AA2F4C"/>
    <w:rsid w:val="00AA687F"/>
    <w:rsid w:val="00AA7255"/>
    <w:rsid w:val="00AB3F09"/>
    <w:rsid w:val="00AB4293"/>
    <w:rsid w:val="00AB5D27"/>
    <w:rsid w:val="00AB6C77"/>
    <w:rsid w:val="00AC3879"/>
    <w:rsid w:val="00AC3B19"/>
    <w:rsid w:val="00AC78A4"/>
    <w:rsid w:val="00AC7D28"/>
    <w:rsid w:val="00AD2E49"/>
    <w:rsid w:val="00AD499D"/>
    <w:rsid w:val="00AD64CC"/>
    <w:rsid w:val="00AD6814"/>
    <w:rsid w:val="00AD7305"/>
    <w:rsid w:val="00AD768B"/>
    <w:rsid w:val="00AD7FE1"/>
    <w:rsid w:val="00AE0532"/>
    <w:rsid w:val="00AE0BD5"/>
    <w:rsid w:val="00AE16B8"/>
    <w:rsid w:val="00AE4135"/>
    <w:rsid w:val="00AE5200"/>
    <w:rsid w:val="00AE76B7"/>
    <w:rsid w:val="00AF0B66"/>
    <w:rsid w:val="00AF113A"/>
    <w:rsid w:val="00AF16B1"/>
    <w:rsid w:val="00AF1BE4"/>
    <w:rsid w:val="00AF24A6"/>
    <w:rsid w:val="00AF579C"/>
    <w:rsid w:val="00B009B5"/>
    <w:rsid w:val="00B022D7"/>
    <w:rsid w:val="00B02A48"/>
    <w:rsid w:val="00B04349"/>
    <w:rsid w:val="00B04D68"/>
    <w:rsid w:val="00B04FDB"/>
    <w:rsid w:val="00B0551A"/>
    <w:rsid w:val="00B055FB"/>
    <w:rsid w:val="00B05A32"/>
    <w:rsid w:val="00B06534"/>
    <w:rsid w:val="00B06E94"/>
    <w:rsid w:val="00B0746F"/>
    <w:rsid w:val="00B12D1E"/>
    <w:rsid w:val="00B1729F"/>
    <w:rsid w:val="00B211BA"/>
    <w:rsid w:val="00B2157F"/>
    <w:rsid w:val="00B216B7"/>
    <w:rsid w:val="00B21F63"/>
    <w:rsid w:val="00B228BE"/>
    <w:rsid w:val="00B22900"/>
    <w:rsid w:val="00B22D84"/>
    <w:rsid w:val="00B242FF"/>
    <w:rsid w:val="00B26EA6"/>
    <w:rsid w:val="00B3139A"/>
    <w:rsid w:val="00B33F85"/>
    <w:rsid w:val="00B3461C"/>
    <w:rsid w:val="00B35F56"/>
    <w:rsid w:val="00B40445"/>
    <w:rsid w:val="00B429A6"/>
    <w:rsid w:val="00B42A9C"/>
    <w:rsid w:val="00B42B54"/>
    <w:rsid w:val="00B447CC"/>
    <w:rsid w:val="00B4487A"/>
    <w:rsid w:val="00B456CE"/>
    <w:rsid w:val="00B468D8"/>
    <w:rsid w:val="00B473A4"/>
    <w:rsid w:val="00B502EC"/>
    <w:rsid w:val="00B50DC3"/>
    <w:rsid w:val="00B50DE5"/>
    <w:rsid w:val="00B53D54"/>
    <w:rsid w:val="00B54DE4"/>
    <w:rsid w:val="00B57654"/>
    <w:rsid w:val="00B6215F"/>
    <w:rsid w:val="00B62934"/>
    <w:rsid w:val="00B62D0A"/>
    <w:rsid w:val="00B63C53"/>
    <w:rsid w:val="00B648BB"/>
    <w:rsid w:val="00B657E0"/>
    <w:rsid w:val="00B666C0"/>
    <w:rsid w:val="00B704F0"/>
    <w:rsid w:val="00B7145E"/>
    <w:rsid w:val="00B719F2"/>
    <w:rsid w:val="00B71EC2"/>
    <w:rsid w:val="00B731D0"/>
    <w:rsid w:val="00B734FD"/>
    <w:rsid w:val="00B7526D"/>
    <w:rsid w:val="00B77FDB"/>
    <w:rsid w:val="00B805AC"/>
    <w:rsid w:val="00B80E44"/>
    <w:rsid w:val="00B81BAB"/>
    <w:rsid w:val="00B82EF9"/>
    <w:rsid w:val="00B87A1F"/>
    <w:rsid w:val="00B91A1A"/>
    <w:rsid w:val="00B9273D"/>
    <w:rsid w:val="00B92D50"/>
    <w:rsid w:val="00B945BB"/>
    <w:rsid w:val="00B9501D"/>
    <w:rsid w:val="00B9595B"/>
    <w:rsid w:val="00BA0A97"/>
    <w:rsid w:val="00BA336A"/>
    <w:rsid w:val="00BA43FD"/>
    <w:rsid w:val="00BA6044"/>
    <w:rsid w:val="00BA69DB"/>
    <w:rsid w:val="00BA7708"/>
    <w:rsid w:val="00BA7FD3"/>
    <w:rsid w:val="00BB0812"/>
    <w:rsid w:val="00BB136A"/>
    <w:rsid w:val="00BB1938"/>
    <w:rsid w:val="00BB1A00"/>
    <w:rsid w:val="00BB21A6"/>
    <w:rsid w:val="00BB3893"/>
    <w:rsid w:val="00BB3A66"/>
    <w:rsid w:val="00BB470D"/>
    <w:rsid w:val="00BB47C2"/>
    <w:rsid w:val="00BB4B56"/>
    <w:rsid w:val="00BB50C9"/>
    <w:rsid w:val="00BB5E77"/>
    <w:rsid w:val="00BB64E6"/>
    <w:rsid w:val="00BB6585"/>
    <w:rsid w:val="00BB6AF0"/>
    <w:rsid w:val="00BC226A"/>
    <w:rsid w:val="00BC258A"/>
    <w:rsid w:val="00BC2698"/>
    <w:rsid w:val="00BC33AB"/>
    <w:rsid w:val="00BC3447"/>
    <w:rsid w:val="00BC39CD"/>
    <w:rsid w:val="00BC4D07"/>
    <w:rsid w:val="00BC5933"/>
    <w:rsid w:val="00BC6392"/>
    <w:rsid w:val="00BC6827"/>
    <w:rsid w:val="00BC7D0C"/>
    <w:rsid w:val="00BD1BAC"/>
    <w:rsid w:val="00BD2E06"/>
    <w:rsid w:val="00BD335F"/>
    <w:rsid w:val="00BD4FE3"/>
    <w:rsid w:val="00BD6070"/>
    <w:rsid w:val="00BD6195"/>
    <w:rsid w:val="00BD68BD"/>
    <w:rsid w:val="00BD734B"/>
    <w:rsid w:val="00BE0434"/>
    <w:rsid w:val="00BE202F"/>
    <w:rsid w:val="00BE2FE0"/>
    <w:rsid w:val="00BE3031"/>
    <w:rsid w:val="00BE4415"/>
    <w:rsid w:val="00BE4431"/>
    <w:rsid w:val="00BE459D"/>
    <w:rsid w:val="00BE4E22"/>
    <w:rsid w:val="00BE5B85"/>
    <w:rsid w:val="00BE5D13"/>
    <w:rsid w:val="00BE6B1B"/>
    <w:rsid w:val="00BE6B68"/>
    <w:rsid w:val="00BF0752"/>
    <w:rsid w:val="00BF11A4"/>
    <w:rsid w:val="00BF1FCF"/>
    <w:rsid w:val="00BF26F7"/>
    <w:rsid w:val="00BF2EAF"/>
    <w:rsid w:val="00BF3634"/>
    <w:rsid w:val="00BF3804"/>
    <w:rsid w:val="00BF3FAF"/>
    <w:rsid w:val="00BF48F9"/>
    <w:rsid w:val="00BF65C6"/>
    <w:rsid w:val="00BF6E91"/>
    <w:rsid w:val="00BF7916"/>
    <w:rsid w:val="00C03A9B"/>
    <w:rsid w:val="00C0688B"/>
    <w:rsid w:val="00C07013"/>
    <w:rsid w:val="00C07A69"/>
    <w:rsid w:val="00C106F6"/>
    <w:rsid w:val="00C13E6C"/>
    <w:rsid w:val="00C16291"/>
    <w:rsid w:val="00C175FD"/>
    <w:rsid w:val="00C1786B"/>
    <w:rsid w:val="00C17955"/>
    <w:rsid w:val="00C21824"/>
    <w:rsid w:val="00C21DB0"/>
    <w:rsid w:val="00C23F4E"/>
    <w:rsid w:val="00C25146"/>
    <w:rsid w:val="00C25E25"/>
    <w:rsid w:val="00C31FE2"/>
    <w:rsid w:val="00C33733"/>
    <w:rsid w:val="00C3438A"/>
    <w:rsid w:val="00C3537A"/>
    <w:rsid w:val="00C3558E"/>
    <w:rsid w:val="00C35A60"/>
    <w:rsid w:val="00C36011"/>
    <w:rsid w:val="00C376F9"/>
    <w:rsid w:val="00C40CD3"/>
    <w:rsid w:val="00C40E6F"/>
    <w:rsid w:val="00C415E6"/>
    <w:rsid w:val="00C4216A"/>
    <w:rsid w:val="00C44D9C"/>
    <w:rsid w:val="00C469CA"/>
    <w:rsid w:val="00C50982"/>
    <w:rsid w:val="00C52D1D"/>
    <w:rsid w:val="00C532F8"/>
    <w:rsid w:val="00C5385E"/>
    <w:rsid w:val="00C5560D"/>
    <w:rsid w:val="00C55833"/>
    <w:rsid w:val="00C5712A"/>
    <w:rsid w:val="00C57391"/>
    <w:rsid w:val="00C61B6A"/>
    <w:rsid w:val="00C6237B"/>
    <w:rsid w:val="00C62F5D"/>
    <w:rsid w:val="00C63609"/>
    <w:rsid w:val="00C66CB7"/>
    <w:rsid w:val="00C701FC"/>
    <w:rsid w:val="00C703B2"/>
    <w:rsid w:val="00C708A3"/>
    <w:rsid w:val="00C74E6D"/>
    <w:rsid w:val="00C759C1"/>
    <w:rsid w:val="00C75CEA"/>
    <w:rsid w:val="00C772BC"/>
    <w:rsid w:val="00C77EBF"/>
    <w:rsid w:val="00C806DE"/>
    <w:rsid w:val="00C82031"/>
    <w:rsid w:val="00C824F7"/>
    <w:rsid w:val="00C82949"/>
    <w:rsid w:val="00C82D7C"/>
    <w:rsid w:val="00C849CF"/>
    <w:rsid w:val="00C85A92"/>
    <w:rsid w:val="00C85C94"/>
    <w:rsid w:val="00C860A5"/>
    <w:rsid w:val="00C86291"/>
    <w:rsid w:val="00C862D7"/>
    <w:rsid w:val="00C86FAC"/>
    <w:rsid w:val="00C92CC8"/>
    <w:rsid w:val="00C94649"/>
    <w:rsid w:val="00C95802"/>
    <w:rsid w:val="00C96969"/>
    <w:rsid w:val="00C975B1"/>
    <w:rsid w:val="00CA289E"/>
    <w:rsid w:val="00CA306B"/>
    <w:rsid w:val="00CA30A7"/>
    <w:rsid w:val="00CA3622"/>
    <w:rsid w:val="00CA3D3E"/>
    <w:rsid w:val="00CA4812"/>
    <w:rsid w:val="00CA5471"/>
    <w:rsid w:val="00CA5EB6"/>
    <w:rsid w:val="00CB09A6"/>
    <w:rsid w:val="00CB1076"/>
    <w:rsid w:val="00CB10CD"/>
    <w:rsid w:val="00CB3B92"/>
    <w:rsid w:val="00CB40A7"/>
    <w:rsid w:val="00CB43AE"/>
    <w:rsid w:val="00CB4415"/>
    <w:rsid w:val="00CB4CD5"/>
    <w:rsid w:val="00CB574F"/>
    <w:rsid w:val="00CC05BB"/>
    <w:rsid w:val="00CC25C2"/>
    <w:rsid w:val="00CC3BCC"/>
    <w:rsid w:val="00CC42B4"/>
    <w:rsid w:val="00CC491B"/>
    <w:rsid w:val="00CC495C"/>
    <w:rsid w:val="00CC5014"/>
    <w:rsid w:val="00CC540F"/>
    <w:rsid w:val="00CC5F02"/>
    <w:rsid w:val="00CC7692"/>
    <w:rsid w:val="00CC7771"/>
    <w:rsid w:val="00CD00E6"/>
    <w:rsid w:val="00CD23C6"/>
    <w:rsid w:val="00CD2AE7"/>
    <w:rsid w:val="00CD2C39"/>
    <w:rsid w:val="00CD2D80"/>
    <w:rsid w:val="00CD3B47"/>
    <w:rsid w:val="00CD4BC7"/>
    <w:rsid w:val="00CD55B1"/>
    <w:rsid w:val="00CD5635"/>
    <w:rsid w:val="00CD6513"/>
    <w:rsid w:val="00CD65E2"/>
    <w:rsid w:val="00CD7DAB"/>
    <w:rsid w:val="00CD7F6F"/>
    <w:rsid w:val="00CE0068"/>
    <w:rsid w:val="00CE0ACF"/>
    <w:rsid w:val="00CE2375"/>
    <w:rsid w:val="00CE2B45"/>
    <w:rsid w:val="00CE3FD8"/>
    <w:rsid w:val="00CE5EB7"/>
    <w:rsid w:val="00CE6C84"/>
    <w:rsid w:val="00CF140E"/>
    <w:rsid w:val="00CF143F"/>
    <w:rsid w:val="00CF3AD2"/>
    <w:rsid w:val="00CF3E07"/>
    <w:rsid w:val="00CF61BB"/>
    <w:rsid w:val="00CF6CE5"/>
    <w:rsid w:val="00CF752D"/>
    <w:rsid w:val="00D004A6"/>
    <w:rsid w:val="00D01CA1"/>
    <w:rsid w:val="00D03C66"/>
    <w:rsid w:val="00D05034"/>
    <w:rsid w:val="00D053D1"/>
    <w:rsid w:val="00D05445"/>
    <w:rsid w:val="00D07FC2"/>
    <w:rsid w:val="00D13AD0"/>
    <w:rsid w:val="00D169A6"/>
    <w:rsid w:val="00D16E1A"/>
    <w:rsid w:val="00D17891"/>
    <w:rsid w:val="00D22844"/>
    <w:rsid w:val="00D22C32"/>
    <w:rsid w:val="00D23752"/>
    <w:rsid w:val="00D24077"/>
    <w:rsid w:val="00D24C4F"/>
    <w:rsid w:val="00D24FDA"/>
    <w:rsid w:val="00D254FD"/>
    <w:rsid w:val="00D257AD"/>
    <w:rsid w:val="00D25ABA"/>
    <w:rsid w:val="00D27026"/>
    <w:rsid w:val="00D30F92"/>
    <w:rsid w:val="00D3397B"/>
    <w:rsid w:val="00D34234"/>
    <w:rsid w:val="00D364A3"/>
    <w:rsid w:val="00D36992"/>
    <w:rsid w:val="00D40130"/>
    <w:rsid w:val="00D408AB"/>
    <w:rsid w:val="00D435F2"/>
    <w:rsid w:val="00D43935"/>
    <w:rsid w:val="00D442BE"/>
    <w:rsid w:val="00D44644"/>
    <w:rsid w:val="00D456B6"/>
    <w:rsid w:val="00D46237"/>
    <w:rsid w:val="00D46FF0"/>
    <w:rsid w:val="00D47A1B"/>
    <w:rsid w:val="00D50376"/>
    <w:rsid w:val="00D51A7B"/>
    <w:rsid w:val="00D54A3F"/>
    <w:rsid w:val="00D54BF5"/>
    <w:rsid w:val="00D5539E"/>
    <w:rsid w:val="00D561AF"/>
    <w:rsid w:val="00D56B89"/>
    <w:rsid w:val="00D5716C"/>
    <w:rsid w:val="00D5723D"/>
    <w:rsid w:val="00D6033B"/>
    <w:rsid w:val="00D604C8"/>
    <w:rsid w:val="00D61D6C"/>
    <w:rsid w:val="00D61DE9"/>
    <w:rsid w:val="00D63F75"/>
    <w:rsid w:val="00D6407C"/>
    <w:rsid w:val="00D64781"/>
    <w:rsid w:val="00D64C12"/>
    <w:rsid w:val="00D64DFC"/>
    <w:rsid w:val="00D7043F"/>
    <w:rsid w:val="00D709CE"/>
    <w:rsid w:val="00D71B16"/>
    <w:rsid w:val="00D729B2"/>
    <w:rsid w:val="00D73298"/>
    <w:rsid w:val="00D7360E"/>
    <w:rsid w:val="00D74825"/>
    <w:rsid w:val="00D75F66"/>
    <w:rsid w:val="00D82460"/>
    <w:rsid w:val="00D82936"/>
    <w:rsid w:val="00D82D0D"/>
    <w:rsid w:val="00D8391F"/>
    <w:rsid w:val="00D8437D"/>
    <w:rsid w:val="00D849A5"/>
    <w:rsid w:val="00D856D3"/>
    <w:rsid w:val="00D8748A"/>
    <w:rsid w:val="00D87D95"/>
    <w:rsid w:val="00D87E08"/>
    <w:rsid w:val="00D905ED"/>
    <w:rsid w:val="00D923A8"/>
    <w:rsid w:val="00D924C9"/>
    <w:rsid w:val="00D92BEF"/>
    <w:rsid w:val="00D938B1"/>
    <w:rsid w:val="00D93B51"/>
    <w:rsid w:val="00D93D62"/>
    <w:rsid w:val="00D947A5"/>
    <w:rsid w:val="00D9646A"/>
    <w:rsid w:val="00D972E5"/>
    <w:rsid w:val="00D97DF1"/>
    <w:rsid w:val="00DA69FC"/>
    <w:rsid w:val="00DA6F5B"/>
    <w:rsid w:val="00DA766A"/>
    <w:rsid w:val="00DA7E7B"/>
    <w:rsid w:val="00DB00E3"/>
    <w:rsid w:val="00DB123B"/>
    <w:rsid w:val="00DB2D28"/>
    <w:rsid w:val="00DB343F"/>
    <w:rsid w:val="00DB5E48"/>
    <w:rsid w:val="00DC12ED"/>
    <w:rsid w:val="00DC2FE3"/>
    <w:rsid w:val="00DC380A"/>
    <w:rsid w:val="00DC52A6"/>
    <w:rsid w:val="00DC6888"/>
    <w:rsid w:val="00DC7CB1"/>
    <w:rsid w:val="00DD0D9E"/>
    <w:rsid w:val="00DD1625"/>
    <w:rsid w:val="00DD1984"/>
    <w:rsid w:val="00DD1D0B"/>
    <w:rsid w:val="00DD32F8"/>
    <w:rsid w:val="00DD6B07"/>
    <w:rsid w:val="00DD7ED7"/>
    <w:rsid w:val="00DE03D8"/>
    <w:rsid w:val="00DE10A9"/>
    <w:rsid w:val="00DE373D"/>
    <w:rsid w:val="00DE5477"/>
    <w:rsid w:val="00DE6A10"/>
    <w:rsid w:val="00DF2BCD"/>
    <w:rsid w:val="00DF5AA6"/>
    <w:rsid w:val="00DF6E1D"/>
    <w:rsid w:val="00DF74A3"/>
    <w:rsid w:val="00E02402"/>
    <w:rsid w:val="00E028E7"/>
    <w:rsid w:val="00E03D8B"/>
    <w:rsid w:val="00E04057"/>
    <w:rsid w:val="00E0577E"/>
    <w:rsid w:val="00E11321"/>
    <w:rsid w:val="00E12EE0"/>
    <w:rsid w:val="00E13CD1"/>
    <w:rsid w:val="00E14882"/>
    <w:rsid w:val="00E158E7"/>
    <w:rsid w:val="00E15B60"/>
    <w:rsid w:val="00E15CB1"/>
    <w:rsid w:val="00E16C21"/>
    <w:rsid w:val="00E16CAC"/>
    <w:rsid w:val="00E179F6"/>
    <w:rsid w:val="00E17F21"/>
    <w:rsid w:val="00E204D9"/>
    <w:rsid w:val="00E231EA"/>
    <w:rsid w:val="00E23997"/>
    <w:rsid w:val="00E23D43"/>
    <w:rsid w:val="00E26A6B"/>
    <w:rsid w:val="00E2769F"/>
    <w:rsid w:val="00E27B27"/>
    <w:rsid w:val="00E31C3E"/>
    <w:rsid w:val="00E32EEE"/>
    <w:rsid w:val="00E33FCE"/>
    <w:rsid w:val="00E342E3"/>
    <w:rsid w:val="00E3585B"/>
    <w:rsid w:val="00E37404"/>
    <w:rsid w:val="00E40039"/>
    <w:rsid w:val="00E40898"/>
    <w:rsid w:val="00E40EF6"/>
    <w:rsid w:val="00E4136F"/>
    <w:rsid w:val="00E42C9D"/>
    <w:rsid w:val="00E46BEE"/>
    <w:rsid w:val="00E4731D"/>
    <w:rsid w:val="00E47322"/>
    <w:rsid w:val="00E50223"/>
    <w:rsid w:val="00E542AC"/>
    <w:rsid w:val="00E57348"/>
    <w:rsid w:val="00E614F1"/>
    <w:rsid w:val="00E615BE"/>
    <w:rsid w:val="00E61F90"/>
    <w:rsid w:val="00E63F4C"/>
    <w:rsid w:val="00E65589"/>
    <w:rsid w:val="00E65F75"/>
    <w:rsid w:val="00E669AC"/>
    <w:rsid w:val="00E6704A"/>
    <w:rsid w:val="00E6753B"/>
    <w:rsid w:val="00E70500"/>
    <w:rsid w:val="00E70F6A"/>
    <w:rsid w:val="00E71522"/>
    <w:rsid w:val="00E719C8"/>
    <w:rsid w:val="00E73FF8"/>
    <w:rsid w:val="00E7482C"/>
    <w:rsid w:val="00E810C6"/>
    <w:rsid w:val="00E8157F"/>
    <w:rsid w:val="00E81B3C"/>
    <w:rsid w:val="00E81EB3"/>
    <w:rsid w:val="00E82898"/>
    <w:rsid w:val="00E84681"/>
    <w:rsid w:val="00E84F35"/>
    <w:rsid w:val="00E86C6B"/>
    <w:rsid w:val="00E945D8"/>
    <w:rsid w:val="00E9535C"/>
    <w:rsid w:val="00E9668B"/>
    <w:rsid w:val="00E9796B"/>
    <w:rsid w:val="00EA0355"/>
    <w:rsid w:val="00EA192D"/>
    <w:rsid w:val="00EA1F29"/>
    <w:rsid w:val="00EA2301"/>
    <w:rsid w:val="00EA2CDD"/>
    <w:rsid w:val="00EA3AD8"/>
    <w:rsid w:val="00EA42AC"/>
    <w:rsid w:val="00EA5DA4"/>
    <w:rsid w:val="00EA6841"/>
    <w:rsid w:val="00EA792F"/>
    <w:rsid w:val="00EA7CC9"/>
    <w:rsid w:val="00EA7E92"/>
    <w:rsid w:val="00EB274B"/>
    <w:rsid w:val="00EB2E66"/>
    <w:rsid w:val="00EB3432"/>
    <w:rsid w:val="00EB3C69"/>
    <w:rsid w:val="00EB65D4"/>
    <w:rsid w:val="00EB66A4"/>
    <w:rsid w:val="00EC09BE"/>
    <w:rsid w:val="00EC1AE5"/>
    <w:rsid w:val="00EC3294"/>
    <w:rsid w:val="00EC3CF5"/>
    <w:rsid w:val="00EC3F66"/>
    <w:rsid w:val="00EC4D17"/>
    <w:rsid w:val="00EC4F69"/>
    <w:rsid w:val="00EC71D2"/>
    <w:rsid w:val="00ED17E9"/>
    <w:rsid w:val="00ED22C4"/>
    <w:rsid w:val="00ED2F8A"/>
    <w:rsid w:val="00ED4360"/>
    <w:rsid w:val="00ED56C7"/>
    <w:rsid w:val="00ED585A"/>
    <w:rsid w:val="00ED5994"/>
    <w:rsid w:val="00EE21E9"/>
    <w:rsid w:val="00EE2358"/>
    <w:rsid w:val="00EE2AE5"/>
    <w:rsid w:val="00EE42F7"/>
    <w:rsid w:val="00EE5705"/>
    <w:rsid w:val="00EF1068"/>
    <w:rsid w:val="00EF2A39"/>
    <w:rsid w:val="00EF4033"/>
    <w:rsid w:val="00EF4D64"/>
    <w:rsid w:val="00EF745F"/>
    <w:rsid w:val="00EF7AA3"/>
    <w:rsid w:val="00F02B74"/>
    <w:rsid w:val="00F03FBE"/>
    <w:rsid w:val="00F042E2"/>
    <w:rsid w:val="00F046F6"/>
    <w:rsid w:val="00F050C0"/>
    <w:rsid w:val="00F05421"/>
    <w:rsid w:val="00F077C2"/>
    <w:rsid w:val="00F112C3"/>
    <w:rsid w:val="00F11556"/>
    <w:rsid w:val="00F11D53"/>
    <w:rsid w:val="00F1293D"/>
    <w:rsid w:val="00F1304F"/>
    <w:rsid w:val="00F1349F"/>
    <w:rsid w:val="00F13868"/>
    <w:rsid w:val="00F21C0F"/>
    <w:rsid w:val="00F236C4"/>
    <w:rsid w:val="00F23936"/>
    <w:rsid w:val="00F24695"/>
    <w:rsid w:val="00F25145"/>
    <w:rsid w:val="00F258F0"/>
    <w:rsid w:val="00F26773"/>
    <w:rsid w:val="00F31F10"/>
    <w:rsid w:val="00F32EEB"/>
    <w:rsid w:val="00F340FD"/>
    <w:rsid w:val="00F347CB"/>
    <w:rsid w:val="00F3577B"/>
    <w:rsid w:val="00F4120F"/>
    <w:rsid w:val="00F41811"/>
    <w:rsid w:val="00F432E1"/>
    <w:rsid w:val="00F43EFD"/>
    <w:rsid w:val="00F45CC5"/>
    <w:rsid w:val="00F46344"/>
    <w:rsid w:val="00F504BF"/>
    <w:rsid w:val="00F50715"/>
    <w:rsid w:val="00F50C10"/>
    <w:rsid w:val="00F56BF7"/>
    <w:rsid w:val="00F57894"/>
    <w:rsid w:val="00F6192F"/>
    <w:rsid w:val="00F62939"/>
    <w:rsid w:val="00F63357"/>
    <w:rsid w:val="00F63D7D"/>
    <w:rsid w:val="00F63E70"/>
    <w:rsid w:val="00F65D50"/>
    <w:rsid w:val="00F66449"/>
    <w:rsid w:val="00F6765C"/>
    <w:rsid w:val="00F67890"/>
    <w:rsid w:val="00F67A98"/>
    <w:rsid w:val="00F72335"/>
    <w:rsid w:val="00F7359A"/>
    <w:rsid w:val="00F742BF"/>
    <w:rsid w:val="00F74B75"/>
    <w:rsid w:val="00F75505"/>
    <w:rsid w:val="00F770AD"/>
    <w:rsid w:val="00F77FD7"/>
    <w:rsid w:val="00F827FF"/>
    <w:rsid w:val="00F82A79"/>
    <w:rsid w:val="00F83438"/>
    <w:rsid w:val="00F83EBF"/>
    <w:rsid w:val="00F84596"/>
    <w:rsid w:val="00F84C77"/>
    <w:rsid w:val="00F85230"/>
    <w:rsid w:val="00F8710F"/>
    <w:rsid w:val="00F90F2E"/>
    <w:rsid w:val="00F91E6F"/>
    <w:rsid w:val="00F92581"/>
    <w:rsid w:val="00F93183"/>
    <w:rsid w:val="00F946F0"/>
    <w:rsid w:val="00F95AA1"/>
    <w:rsid w:val="00F96A1D"/>
    <w:rsid w:val="00FA0B03"/>
    <w:rsid w:val="00FA209D"/>
    <w:rsid w:val="00FA288C"/>
    <w:rsid w:val="00FA31D2"/>
    <w:rsid w:val="00FA50CB"/>
    <w:rsid w:val="00FA6F59"/>
    <w:rsid w:val="00FB08BD"/>
    <w:rsid w:val="00FB3B86"/>
    <w:rsid w:val="00FB4711"/>
    <w:rsid w:val="00FB514C"/>
    <w:rsid w:val="00FB517F"/>
    <w:rsid w:val="00FC0E4A"/>
    <w:rsid w:val="00FC0FC7"/>
    <w:rsid w:val="00FC1A9A"/>
    <w:rsid w:val="00FC2BE6"/>
    <w:rsid w:val="00FC2DF3"/>
    <w:rsid w:val="00FC4278"/>
    <w:rsid w:val="00FC4E7F"/>
    <w:rsid w:val="00FC7747"/>
    <w:rsid w:val="00FC7C5E"/>
    <w:rsid w:val="00FD1595"/>
    <w:rsid w:val="00FD31D5"/>
    <w:rsid w:val="00FD5761"/>
    <w:rsid w:val="00FD72A1"/>
    <w:rsid w:val="00FD7B35"/>
    <w:rsid w:val="00FE24B0"/>
    <w:rsid w:val="00FE2976"/>
    <w:rsid w:val="00FE2F32"/>
    <w:rsid w:val="00FE3B08"/>
    <w:rsid w:val="00FE4480"/>
    <w:rsid w:val="00FE5E1B"/>
    <w:rsid w:val="00FE77BF"/>
    <w:rsid w:val="00FE7804"/>
    <w:rsid w:val="00FF004C"/>
    <w:rsid w:val="00FF0E57"/>
    <w:rsid w:val="00FF1EF2"/>
    <w:rsid w:val="00FF50E4"/>
    <w:rsid w:val="00FF5936"/>
    <w:rsid w:val="00FF7606"/>
    <w:rsid w:val="00FF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36EE1"/>
  <w15:chartTrackingRefBased/>
  <w15:docId w15:val="{A814AC68-2B6A-AA41-A013-1054BD2A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49A5"/>
  </w:style>
  <w:style w:type="paragraph" w:styleId="Heading1">
    <w:name w:val="heading 1"/>
    <w:basedOn w:val="Normal"/>
    <w:next w:val="Normal"/>
    <w:qFormat/>
    <w:pPr>
      <w:keepNext/>
      <w:jc w:val="center"/>
      <w:outlineLvl w:val="0"/>
    </w:pPr>
    <w:rPr>
      <w:rFonts w:ascii="Lucida Bright" w:eastAsia="Arial Unicode MS" w:hAnsi="Lucida Bright" w:cs="Arial Unicode MS"/>
      <w:b/>
      <w:bCs/>
      <w:sz w:val="24"/>
    </w:rPr>
  </w:style>
  <w:style w:type="paragraph" w:styleId="Heading2">
    <w:name w:val="heading 2"/>
    <w:basedOn w:val="Normal"/>
    <w:next w:val="Normal"/>
    <w:qFormat/>
    <w:pPr>
      <w:keepNext/>
      <w:outlineLvl w:val="1"/>
    </w:pPr>
    <w:rPr>
      <w:rFonts w:ascii="Arial" w:eastAsia="Arial Unicode MS" w:hAnsi="Arial" w:cs="Arial"/>
      <w:sz w:val="26"/>
      <w:szCs w:val="24"/>
      <w:u w:val="single"/>
    </w:rPr>
  </w:style>
  <w:style w:type="paragraph" w:styleId="Heading3">
    <w:name w:val="heading 3"/>
    <w:basedOn w:val="Normal"/>
    <w:next w:val="Normal"/>
    <w:qFormat/>
    <w:pPr>
      <w:keepNext/>
      <w:jc w:val="center"/>
      <w:outlineLvl w:val="2"/>
    </w:pPr>
    <w:rPr>
      <w:rFonts w:ascii="Lucida Bright" w:eastAsia="Arial Unicode MS" w:hAnsi="Lucida Bright" w:cs="Arial Unicode MS"/>
      <w:b/>
      <w:bCs/>
      <w:sz w:val="24"/>
      <w:u w:val="single"/>
    </w:rPr>
  </w:style>
  <w:style w:type="paragraph" w:styleId="Heading4">
    <w:name w:val="heading 4"/>
    <w:basedOn w:val="Normal"/>
    <w:next w:val="Normal"/>
    <w:qFormat/>
    <w:pPr>
      <w:keepNext/>
      <w:jc w:val="center"/>
      <w:outlineLvl w:val="3"/>
    </w:pPr>
    <w:rPr>
      <w:rFonts w:ascii="Lucida Bright" w:eastAsia="Arial Unicode MS" w:hAnsi="Lucida Bright" w:cs="Arial Unicode MS"/>
      <w:sz w:val="24"/>
    </w:rPr>
  </w:style>
  <w:style w:type="paragraph" w:styleId="Heading5">
    <w:name w:val="heading 5"/>
    <w:basedOn w:val="Normal"/>
    <w:next w:val="Normal"/>
    <w:qFormat/>
    <w:pPr>
      <w:keepNext/>
      <w:jc w:val="center"/>
      <w:outlineLvl w:val="4"/>
    </w:pPr>
    <w:rPr>
      <w:rFonts w:eastAsia="Arial Unicode MS"/>
      <w:b/>
      <w:bCs/>
      <w:u w:val="single"/>
    </w:rPr>
  </w:style>
  <w:style w:type="paragraph" w:styleId="Heading6">
    <w:name w:val="heading 6"/>
    <w:basedOn w:val="Normal"/>
    <w:next w:val="Normal"/>
    <w:qFormat/>
    <w:pPr>
      <w:keepNext/>
      <w:jc w:val="center"/>
      <w:outlineLvl w:val="5"/>
    </w:pPr>
    <w:rPr>
      <w:rFonts w:ascii="Lucida Bright" w:eastAsia="Arial Unicode MS" w:hAnsi="Lucida Bright" w:cs="Arial Unicode MS"/>
      <w:b/>
      <w:bCs/>
      <w:i/>
      <w:iCs/>
      <w:sz w:val="24"/>
      <w:u w:val="single"/>
    </w:rPr>
  </w:style>
  <w:style w:type="paragraph" w:styleId="Heading7">
    <w:name w:val="heading 7"/>
    <w:basedOn w:val="Normal"/>
    <w:next w:val="Normal"/>
    <w:qFormat/>
    <w:pPr>
      <w:keepNext/>
      <w:outlineLvl w:val="6"/>
    </w:pPr>
    <w:rPr>
      <w:rFonts w:ascii="Lucida Bright" w:hAnsi="Lucida Bright"/>
      <w:sz w:val="24"/>
    </w:rPr>
  </w:style>
  <w:style w:type="paragraph" w:styleId="Heading8">
    <w:name w:val="heading 8"/>
    <w:basedOn w:val="Normal"/>
    <w:next w:val="Normal"/>
    <w:qFormat/>
    <w:pPr>
      <w:keepNext/>
      <w:ind w:firstLine="720"/>
      <w:outlineLvl w:val="7"/>
    </w:pPr>
    <w:rPr>
      <w:rFonts w:ascii="Lucida Bright" w:hAnsi="Lucida Bright"/>
      <w:sz w:val="24"/>
    </w:rPr>
  </w:style>
  <w:style w:type="paragraph" w:styleId="Heading9">
    <w:name w:val="heading 9"/>
    <w:basedOn w:val="Normal"/>
    <w:next w:val="Normal"/>
    <w:qFormat/>
    <w:pPr>
      <w:keepNext/>
      <w:ind w:left="720"/>
      <w:outlineLvl w:val="8"/>
    </w:pPr>
    <w:rPr>
      <w:rFonts w:ascii="Lucida Bright" w:hAnsi="Lucida Bright"/>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itleChar"/>
    <w:qFormat/>
    <w:pPr>
      <w:jc w:val="center"/>
    </w:pPr>
    <w:rPr>
      <w:rFonts w:ascii="Lucida Bright" w:hAnsi="Lucida Bright"/>
      <w:sz w:val="24"/>
    </w:rPr>
  </w:style>
  <w:style w:type="paragraph" w:styleId="BodyText">
    <w:name w:val="Body Text"/>
    <w:basedOn w:val="Normal"/>
    <w:rPr>
      <w:rFonts w:ascii="Arial" w:hAnsi="Arial" w:cs="Arial"/>
      <w:sz w:val="26"/>
      <w:szCs w:val="24"/>
    </w:rPr>
  </w:style>
  <w:style w:type="character" w:styleId="FootnoteReference">
    <w:name w:val="footnote reference"/>
    <w:semiHidden/>
    <w:rPr>
      <w:vertAlign w:val="superscript"/>
    </w:rPr>
  </w:style>
  <w:style w:type="paragraph" w:styleId="FootnoteText">
    <w:name w:val="footnote text"/>
    <w:basedOn w:val="Normal"/>
    <w:semiHidden/>
  </w:style>
  <w:style w:type="paragraph" w:styleId="BodyText2">
    <w:name w:val="Body Text 2"/>
    <w:basedOn w:val="Normal"/>
    <w:rPr>
      <w:rFonts w:ascii="Lucida Bright" w:hAnsi="Lucida Bright"/>
      <w:sz w:val="24"/>
    </w:rPr>
  </w:style>
  <w:style w:type="paragraph" w:styleId="BodyTextIndent">
    <w:name w:val="Body Text Indent"/>
    <w:basedOn w:val="Normal"/>
    <w:pPr>
      <w:ind w:left="720" w:hanging="720"/>
    </w:pPr>
    <w:rPr>
      <w:rFonts w:ascii="Lucida Bright" w:hAnsi="Lucida Bright"/>
      <w:sz w:val="24"/>
    </w:rPr>
  </w:style>
  <w:style w:type="paragraph" w:styleId="BalloonText">
    <w:name w:val="Balloon Text"/>
    <w:basedOn w:val="Normal"/>
    <w:semiHidden/>
    <w:rsid w:val="000503CA"/>
    <w:rPr>
      <w:rFonts w:ascii="Tahoma" w:hAnsi="Tahoma" w:cs="Tahoma"/>
      <w:sz w:val="16"/>
      <w:szCs w:val="16"/>
    </w:rPr>
  </w:style>
  <w:style w:type="character" w:styleId="Hyperlink">
    <w:name w:val="Hyperlink"/>
    <w:rsid w:val="00C5712A"/>
    <w:rPr>
      <w:color w:val="0000FF"/>
      <w:u w:val="single"/>
    </w:rPr>
  </w:style>
  <w:style w:type="character" w:styleId="PageNumber">
    <w:name w:val="page number"/>
    <w:basedOn w:val="DefaultParagraphFont"/>
    <w:rsid w:val="00421ABF"/>
  </w:style>
  <w:style w:type="paragraph" w:styleId="ListParagraph">
    <w:name w:val="List Paragraph"/>
    <w:basedOn w:val="Normal"/>
    <w:uiPriority w:val="34"/>
    <w:qFormat/>
    <w:rsid w:val="00370116"/>
    <w:pPr>
      <w:ind w:left="720"/>
    </w:pPr>
  </w:style>
  <w:style w:type="character" w:customStyle="1" w:styleId="HeaderChar">
    <w:name w:val="Header Char"/>
    <w:basedOn w:val="DefaultParagraphFont"/>
    <w:link w:val="Header"/>
    <w:uiPriority w:val="99"/>
    <w:rsid w:val="00EA7E92"/>
  </w:style>
  <w:style w:type="paragraph" w:customStyle="1" w:styleId="Default">
    <w:name w:val="Default"/>
    <w:rsid w:val="00387068"/>
    <w:pPr>
      <w:autoSpaceDE w:val="0"/>
      <w:autoSpaceDN w:val="0"/>
      <w:adjustRightInd w:val="0"/>
    </w:pPr>
    <w:rPr>
      <w:rFonts w:ascii="Georgia" w:hAnsi="Georgia" w:cs="Georgia"/>
      <w:color w:val="000000"/>
      <w:sz w:val="24"/>
      <w:szCs w:val="24"/>
    </w:rPr>
  </w:style>
  <w:style w:type="character" w:customStyle="1" w:styleId="TitleChar">
    <w:name w:val="Title Char"/>
    <w:link w:val="Title"/>
    <w:rsid w:val="008D7EAE"/>
    <w:rPr>
      <w:rFonts w:ascii="Lucida Bright" w:hAnsi="Lucida Br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96303">
      <w:bodyDiv w:val="1"/>
      <w:marLeft w:val="0"/>
      <w:marRight w:val="0"/>
      <w:marTop w:val="0"/>
      <w:marBottom w:val="0"/>
      <w:divBdr>
        <w:top w:val="none" w:sz="0" w:space="0" w:color="auto"/>
        <w:left w:val="none" w:sz="0" w:space="0" w:color="auto"/>
        <w:bottom w:val="none" w:sz="0" w:space="0" w:color="auto"/>
        <w:right w:val="none" w:sz="0" w:space="0" w:color="auto"/>
      </w:divBdr>
    </w:div>
    <w:div w:id="278994686">
      <w:bodyDiv w:val="1"/>
      <w:marLeft w:val="0"/>
      <w:marRight w:val="0"/>
      <w:marTop w:val="0"/>
      <w:marBottom w:val="0"/>
      <w:divBdr>
        <w:top w:val="none" w:sz="0" w:space="0" w:color="auto"/>
        <w:left w:val="none" w:sz="0" w:space="0" w:color="auto"/>
        <w:bottom w:val="none" w:sz="0" w:space="0" w:color="auto"/>
        <w:right w:val="none" w:sz="0" w:space="0" w:color="auto"/>
      </w:divBdr>
    </w:div>
    <w:div w:id="368802755">
      <w:bodyDiv w:val="1"/>
      <w:marLeft w:val="0"/>
      <w:marRight w:val="0"/>
      <w:marTop w:val="0"/>
      <w:marBottom w:val="0"/>
      <w:divBdr>
        <w:top w:val="none" w:sz="0" w:space="0" w:color="auto"/>
        <w:left w:val="none" w:sz="0" w:space="0" w:color="auto"/>
        <w:bottom w:val="none" w:sz="0" w:space="0" w:color="auto"/>
        <w:right w:val="none" w:sz="0" w:space="0" w:color="auto"/>
      </w:divBdr>
    </w:div>
    <w:div w:id="433523859">
      <w:bodyDiv w:val="1"/>
      <w:marLeft w:val="0"/>
      <w:marRight w:val="0"/>
      <w:marTop w:val="0"/>
      <w:marBottom w:val="0"/>
      <w:divBdr>
        <w:top w:val="none" w:sz="0" w:space="0" w:color="auto"/>
        <w:left w:val="none" w:sz="0" w:space="0" w:color="auto"/>
        <w:bottom w:val="none" w:sz="0" w:space="0" w:color="auto"/>
        <w:right w:val="none" w:sz="0" w:space="0" w:color="auto"/>
      </w:divBdr>
    </w:div>
    <w:div w:id="924342868">
      <w:bodyDiv w:val="1"/>
      <w:marLeft w:val="0"/>
      <w:marRight w:val="0"/>
      <w:marTop w:val="0"/>
      <w:marBottom w:val="0"/>
      <w:divBdr>
        <w:top w:val="none" w:sz="0" w:space="0" w:color="auto"/>
        <w:left w:val="none" w:sz="0" w:space="0" w:color="auto"/>
        <w:bottom w:val="none" w:sz="0" w:space="0" w:color="auto"/>
        <w:right w:val="none" w:sz="0" w:space="0" w:color="auto"/>
      </w:divBdr>
    </w:div>
    <w:div w:id="965086068">
      <w:bodyDiv w:val="1"/>
      <w:marLeft w:val="0"/>
      <w:marRight w:val="0"/>
      <w:marTop w:val="0"/>
      <w:marBottom w:val="0"/>
      <w:divBdr>
        <w:top w:val="none" w:sz="0" w:space="0" w:color="auto"/>
        <w:left w:val="none" w:sz="0" w:space="0" w:color="auto"/>
        <w:bottom w:val="none" w:sz="0" w:space="0" w:color="auto"/>
        <w:right w:val="none" w:sz="0" w:space="0" w:color="auto"/>
      </w:divBdr>
    </w:div>
    <w:div w:id="983392151">
      <w:bodyDiv w:val="1"/>
      <w:marLeft w:val="0"/>
      <w:marRight w:val="0"/>
      <w:marTop w:val="0"/>
      <w:marBottom w:val="0"/>
      <w:divBdr>
        <w:top w:val="none" w:sz="0" w:space="0" w:color="auto"/>
        <w:left w:val="none" w:sz="0" w:space="0" w:color="auto"/>
        <w:bottom w:val="none" w:sz="0" w:space="0" w:color="auto"/>
        <w:right w:val="none" w:sz="0" w:space="0" w:color="auto"/>
      </w:divBdr>
    </w:div>
    <w:div w:id="991368646">
      <w:bodyDiv w:val="1"/>
      <w:marLeft w:val="0"/>
      <w:marRight w:val="0"/>
      <w:marTop w:val="0"/>
      <w:marBottom w:val="0"/>
      <w:divBdr>
        <w:top w:val="none" w:sz="0" w:space="0" w:color="auto"/>
        <w:left w:val="none" w:sz="0" w:space="0" w:color="auto"/>
        <w:bottom w:val="none" w:sz="0" w:space="0" w:color="auto"/>
        <w:right w:val="none" w:sz="0" w:space="0" w:color="auto"/>
      </w:divBdr>
    </w:div>
    <w:div w:id="1349256125">
      <w:bodyDiv w:val="1"/>
      <w:marLeft w:val="0"/>
      <w:marRight w:val="0"/>
      <w:marTop w:val="0"/>
      <w:marBottom w:val="0"/>
      <w:divBdr>
        <w:top w:val="none" w:sz="0" w:space="0" w:color="auto"/>
        <w:left w:val="none" w:sz="0" w:space="0" w:color="auto"/>
        <w:bottom w:val="none" w:sz="0" w:space="0" w:color="auto"/>
        <w:right w:val="none" w:sz="0" w:space="0" w:color="auto"/>
      </w:divBdr>
    </w:div>
    <w:div w:id="1475370108">
      <w:bodyDiv w:val="1"/>
      <w:marLeft w:val="0"/>
      <w:marRight w:val="0"/>
      <w:marTop w:val="0"/>
      <w:marBottom w:val="0"/>
      <w:divBdr>
        <w:top w:val="none" w:sz="0" w:space="0" w:color="auto"/>
        <w:left w:val="none" w:sz="0" w:space="0" w:color="auto"/>
        <w:bottom w:val="none" w:sz="0" w:space="0" w:color="auto"/>
        <w:right w:val="none" w:sz="0" w:space="0" w:color="auto"/>
      </w:divBdr>
    </w:div>
    <w:div w:id="1492788779">
      <w:bodyDiv w:val="1"/>
      <w:marLeft w:val="0"/>
      <w:marRight w:val="0"/>
      <w:marTop w:val="0"/>
      <w:marBottom w:val="0"/>
      <w:divBdr>
        <w:top w:val="none" w:sz="0" w:space="0" w:color="auto"/>
        <w:left w:val="none" w:sz="0" w:space="0" w:color="auto"/>
        <w:bottom w:val="none" w:sz="0" w:space="0" w:color="auto"/>
        <w:right w:val="none" w:sz="0" w:space="0" w:color="auto"/>
      </w:divBdr>
    </w:div>
    <w:div w:id="1745830575">
      <w:bodyDiv w:val="1"/>
      <w:marLeft w:val="0"/>
      <w:marRight w:val="0"/>
      <w:marTop w:val="0"/>
      <w:marBottom w:val="0"/>
      <w:divBdr>
        <w:top w:val="none" w:sz="0" w:space="0" w:color="auto"/>
        <w:left w:val="none" w:sz="0" w:space="0" w:color="auto"/>
        <w:bottom w:val="none" w:sz="0" w:space="0" w:color="auto"/>
        <w:right w:val="none" w:sz="0" w:space="0" w:color="auto"/>
      </w:divBdr>
    </w:div>
    <w:div w:id="1769615569">
      <w:bodyDiv w:val="1"/>
      <w:marLeft w:val="0"/>
      <w:marRight w:val="0"/>
      <w:marTop w:val="0"/>
      <w:marBottom w:val="0"/>
      <w:divBdr>
        <w:top w:val="none" w:sz="0" w:space="0" w:color="auto"/>
        <w:left w:val="none" w:sz="0" w:space="0" w:color="auto"/>
        <w:bottom w:val="none" w:sz="0" w:space="0" w:color="auto"/>
        <w:right w:val="none" w:sz="0" w:space="0" w:color="auto"/>
      </w:divBdr>
    </w:div>
    <w:div w:id="1913929897">
      <w:bodyDiv w:val="1"/>
      <w:marLeft w:val="0"/>
      <w:marRight w:val="0"/>
      <w:marTop w:val="0"/>
      <w:marBottom w:val="0"/>
      <w:divBdr>
        <w:top w:val="none" w:sz="0" w:space="0" w:color="auto"/>
        <w:left w:val="none" w:sz="0" w:space="0" w:color="auto"/>
        <w:bottom w:val="none" w:sz="0" w:space="0" w:color="auto"/>
        <w:right w:val="none" w:sz="0" w:space="0" w:color="auto"/>
      </w:divBdr>
    </w:div>
    <w:div w:id="194853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36CAE-D4EC-7546-AFD4-2E4B40EC0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AGENDA</vt:lpstr>
    </vt:vector>
  </TitlesOfParts>
  <Company>TWU</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ITS</dc:creator>
  <cp:keywords/>
  <cp:lastModifiedBy>Microsoft Office User</cp:lastModifiedBy>
  <cp:revision>2</cp:revision>
  <cp:lastPrinted>2016-02-11T17:33:00Z</cp:lastPrinted>
  <dcterms:created xsi:type="dcterms:W3CDTF">2019-06-19T14:10:00Z</dcterms:created>
  <dcterms:modified xsi:type="dcterms:W3CDTF">2019-06-19T14:10:00Z</dcterms:modified>
</cp:coreProperties>
</file>