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7D" w:rsidRDefault="006A677D" w:rsidP="008C5B2C">
      <w:pPr>
        <w:spacing w:before="120"/>
        <w:jc w:val="center"/>
        <w:rPr>
          <w:rFonts w:ascii="Verdana" w:hAnsi="Verdana"/>
          <w:b/>
          <w:color w:val="C0504D"/>
          <w:sz w:val="24"/>
          <w:szCs w:val="24"/>
        </w:rPr>
      </w:pPr>
      <w:bookmarkStart w:id="0" w:name="_GoBack"/>
      <w:bookmarkEnd w:id="0"/>
      <w:r w:rsidRPr="006A677D">
        <w:rPr>
          <w:rFonts w:ascii="Verdana" w:hAnsi="Verdana"/>
          <w:b/>
          <w:color w:val="C0504D"/>
          <w:sz w:val="24"/>
          <w:szCs w:val="24"/>
        </w:rPr>
        <w:t xml:space="preserve">Collaborative Institutional Training Initiative (CITI) </w:t>
      </w:r>
      <w:r>
        <w:rPr>
          <w:rFonts w:ascii="Verdana" w:hAnsi="Verdana"/>
          <w:b/>
          <w:color w:val="C0504D"/>
          <w:sz w:val="24"/>
          <w:szCs w:val="24"/>
        </w:rPr>
        <w:t>Instructions</w:t>
      </w:r>
    </w:p>
    <w:p w:rsidR="00F77C3F" w:rsidRDefault="00F77C3F" w:rsidP="00F77C3F"/>
    <w:p w:rsidR="00F77C3F" w:rsidRDefault="00F77C3F" w:rsidP="00F77C3F">
      <w:pPr>
        <w:pStyle w:val="ListParagraph"/>
        <w:numPr>
          <w:ilvl w:val="0"/>
          <w:numId w:val="1"/>
        </w:numPr>
      </w:pPr>
      <w:r>
        <w:t xml:space="preserve">Go to the CITI website at </w:t>
      </w:r>
      <w:hyperlink r:id="rId6" w:history="1">
        <w:r w:rsidRPr="009F51C2">
          <w:rPr>
            <w:rStyle w:val="Hyperlink"/>
          </w:rPr>
          <w:t>https://www.citiprogram.org</w:t>
        </w:r>
      </w:hyperlink>
      <w:r w:rsidR="00C3130B">
        <w:rPr>
          <w:rStyle w:val="Hyperlink"/>
        </w:rPr>
        <w:t>.</w:t>
      </w:r>
      <w:r>
        <w:t xml:space="preserve"> </w:t>
      </w:r>
    </w:p>
    <w:p w:rsidR="00F77C3F" w:rsidRDefault="00F77C3F" w:rsidP="00F77C3F">
      <w:pPr>
        <w:pStyle w:val="ListParagraph"/>
        <w:ind w:left="360"/>
      </w:pPr>
    </w:p>
    <w:p w:rsidR="006A677D" w:rsidRPr="0077313E" w:rsidRDefault="006A677D" w:rsidP="00F77C3F">
      <w:pPr>
        <w:pStyle w:val="ListParagraph"/>
        <w:numPr>
          <w:ilvl w:val="0"/>
          <w:numId w:val="1"/>
        </w:numPr>
      </w:pPr>
      <w:r w:rsidRPr="0077313E">
        <w:t xml:space="preserve">Login is </w:t>
      </w:r>
      <w:r w:rsidR="0077313E" w:rsidRPr="0077313E">
        <w:t>necessary</w:t>
      </w:r>
      <w:r w:rsidRPr="0077313E">
        <w:t xml:space="preserve"> to access the modules required by TWU.  Login with </w:t>
      </w:r>
      <w:r w:rsidR="003F63BF">
        <w:t>your CITI u</w:t>
      </w:r>
      <w:r w:rsidRPr="0077313E">
        <w:t>sername and</w:t>
      </w:r>
      <w:r w:rsidR="003F63BF">
        <w:t xml:space="preserve"> password or r</w:t>
      </w:r>
      <w:r w:rsidR="009F0BC3" w:rsidRPr="0077313E">
        <w:t xml:space="preserve">egister as a New </w:t>
      </w:r>
      <w:r w:rsidRPr="0077313E">
        <w:t>User.</w:t>
      </w:r>
    </w:p>
    <w:p w:rsidR="006A677D" w:rsidRDefault="006A677D" w:rsidP="006A677D">
      <w:pPr>
        <w:pStyle w:val="ListParagraph"/>
        <w:ind w:left="360"/>
      </w:pPr>
    </w:p>
    <w:p w:rsidR="00F77C3F" w:rsidRDefault="00B36121" w:rsidP="00F77C3F">
      <w:pPr>
        <w:pStyle w:val="ListParagraph"/>
        <w:numPr>
          <w:ilvl w:val="0"/>
          <w:numId w:val="1"/>
        </w:numPr>
      </w:pPr>
      <w:r w:rsidRPr="0077313E">
        <w:t>New Users c</w:t>
      </w:r>
      <w:r w:rsidR="00F77C3F" w:rsidRPr="0077313E">
        <w:t>om</w:t>
      </w:r>
      <w:r w:rsidR="00F77C3F">
        <w:t>plete Registration Steps 1 through 7 as they apply to you.</w:t>
      </w:r>
    </w:p>
    <w:p w:rsidR="00F77C3F" w:rsidRDefault="00F77C3F" w:rsidP="00F77C3F">
      <w:pPr>
        <w:pStyle w:val="ListParagraph"/>
        <w:numPr>
          <w:ilvl w:val="1"/>
          <w:numId w:val="1"/>
        </w:numPr>
      </w:pPr>
      <w:r>
        <w:t>Select Texas Woman’s University from the drop-down list in Step 1</w:t>
      </w:r>
      <w:r w:rsidR="00516BA6">
        <w:t>.</w:t>
      </w:r>
    </w:p>
    <w:p w:rsidR="00F77C3F" w:rsidRDefault="00F77C3F" w:rsidP="00F77C3F">
      <w:pPr>
        <w:pStyle w:val="ListParagraph"/>
        <w:numPr>
          <w:ilvl w:val="1"/>
          <w:numId w:val="1"/>
        </w:numPr>
      </w:pPr>
      <w:r>
        <w:t xml:space="preserve">Complete the other steps as they apply to you. </w:t>
      </w:r>
    </w:p>
    <w:p w:rsidR="00F77C3F" w:rsidRDefault="00F77C3F" w:rsidP="00F77C3F">
      <w:pPr>
        <w:pStyle w:val="ListParagraph"/>
        <w:numPr>
          <w:ilvl w:val="1"/>
          <w:numId w:val="1"/>
        </w:numPr>
      </w:pPr>
      <w:r>
        <w:t xml:space="preserve">Save your username and password for future access to the site. </w:t>
      </w:r>
    </w:p>
    <w:p w:rsidR="00F77C3F" w:rsidRDefault="00F77C3F" w:rsidP="00F77C3F">
      <w:pPr>
        <w:pStyle w:val="ListParagraph"/>
        <w:ind w:left="1080"/>
      </w:pPr>
    </w:p>
    <w:p w:rsidR="00F77C3F" w:rsidRDefault="00F77C3F" w:rsidP="00F77C3F">
      <w:pPr>
        <w:pStyle w:val="ListParagraph"/>
        <w:numPr>
          <w:ilvl w:val="0"/>
          <w:numId w:val="1"/>
        </w:numPr>
      </w:pPr>
      <w:r>
        <w:t xml:space="preserve">Click the </w:t>
      </w:r>
      <w:r w:rsidR="00606359" w:rsidRPr="00606359">
        <w:rPr>
          <w:b/>
        </w:rPr>
        <w:t>SUBMIT</w:t>
      </w:r>
      <w:r w:rsidR="00606359">
        <w:t xml:space="preserve"> </w:t>
      </w:r>
      <w:r>
        <w:t xml:space="preserve">button when you have completed the registration steps. </w:t>
      </w:r>
    </w:p>
    <w:p w:rsidR="00F77C3F" w:rsidRDefault="00F77C3F" w:rsidP="00F77C3F">
      <w:pPr>
        <w:pStyle w:val="ListParagraph"/>
        <w:ind w:left="360"/>
      </w:pPr>
    </w:p>
    <w:p w:rsidR="00F77C3F" w:rsidRDefault="00F77C3F" w:rsidP="00F77C3F">
      <w:pPr>
        <w:pStyle w:val="ListParagraph"/>
        <w:numPr>
          <w:ilvl w:val="0"/>
          <w:numId w:val="1"/>
        </w:numPr>
      </w:pPr>
      <w:r>
        <w:t>The next page is the TWU Member Information page.  The fields marked with an asteris</w:t>
      </w:r>
      <w:r w:rsidR="00606359">
        <w:t xml:space="preserve">k must be completed. Click the </w:t>
      </w:r>
      <w:r w:rsidR="00606359" w:rsidRPr="00606359">
        <w:rPr>
          <w:b/>
        </w:rPr>
        <w:t>SUBMIT</w:t>
      </w:r>
      <w:r w:rsidR="00606359">
        <w:t xml:space="preserve"> </w:t>
      </w:r>
      <w:r>
        <w:t>button when you have completed this page.</w:t>
      </w:r>
    </w:p>
    <w:p w:rsidR="00F77C3F" w:rsidRDefault="00F77C3F" w:rsidP="00F77C3F"/>
    <w:p w:rsidR="00F77C3F" w:rsidRDefault="00F77C3F" w:rsidP="00F77C3F">
      <w:pPr>
        <w:pStyle w:val="ListParagraph"/>
        <w:numPr>
          <w:ilvl w:val="0"/>
          <w:numId w:val="1"/>
        </w:numPr>
      </w:pPr>
      <w:r w:rsidRPr="0077313E">
        <w:t xml:space="preserve">The next page lists all the </w:t>
      </w:r>
      <w:r w:rsidR="0077313E" w:rsidRPr="0077313E">
        <w:t>curricula</w:t>
      </w:r>
      <w:r>
        <w:t xml:space="preserve"> available to TWU Users. </w:t>
      </w:r>
      <w:r w:rsidR="0071214F">
        <w:t xml:space="preserve"> </w:t>
      </w:r>
      <w:r w:rsidR="0071214F" w:rsidRPr="0071214F">
        <w:rPr>
          <w:b/>
          <w:color w:val="0000FF"/>
        </w:rPr>
        <w:t>Question 4</w:t>
      </w:r>
      <w:r w:rsidR="0071214F">
        <w:t xml:space="preserve"> is the Responsible Conduct of Research training.  </w:t>
      </w:r>
      <w:r>
        <w:t xml:space="preserve">You can only select one </w:t>
      </w:r>
      <w:r w:rsidR="00223B37">
        <w:t xml:space="preserve">course </w:t>
      </w:r>
      <w:r>
        <w:t>at this point, bu</w:t>
      </w:r>
      <w:r w:rsidR="00223B37">
        <w:t>t you will be able to add other</w:t>
      </w:r>
      <w:r>
        <w:t xml:space="preserve">s on the </w:t>
      </w:r>
      <w:r w:rsidRPr="00ED17E0">
        <w:rPr>
          <w:b/>
        </w:rPr>
        <w:t>Main Menu</w:t>
      </w:r>
      <w:r>
        <w:t xml:space="preserve"> page. </w:t>
      </w:r>
      <w:r w:rsidR="00223B37">
        <w:t xml:space="preserve"> Click the </w:t>
      </w:r>
      <w:r w:rsidR="00606359" w:rsidRPr="00606359">
        <w:rPr>
          <w:b/>
        </w:rPr>
        <w:t>SUBMIT</w:t>
      </w:r>
      <w:r w:rsidR="00223B37">
        <w:t xml:space="preserve"> button when you have completed this page. </w:t>
      </w:r>
    </w:p>
    <w:p w:rsidR="00AF5F28" w:rsidRDefault="00AF5F28" w:rsidP="008C5B2C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52FFF781" wp14:editId="40C6F551">
            <wp:extent cx="5607050" cy="22809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43" t="22786" r="16282" b="30270"/>
                    <a:stretch/>
                  </pic:blipFill>
                  <pic:spPr bwMode="auto">
                    <a:xfrm>
                      <a:off x="0" y="0"/>
                      <a:ext cx="5607050" cy="2280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5B2C" w:rsidRDefault="008C5B2C" w:rsidP="008C5B2C">
      <w:pPr>
        <w:pStyle w:val="ListParagraph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45437" wp14:editId="236F783B">
                <wp:simplePos x="0" y="0"/>
                <wp:positionH relativeFrom="column">
                  <wp:posOffset>1457325</wp:posOffset>
                </wp:positionH>
                <wp:positionV relativeFrom="paragraph">
                  <wp:posOffset>1022855</wp:posOffset>
                </wp:positionV>
                <wp:extent cx="22860" cy="38402"/>
                <wp:effectExtent l="0" t="0" r="1524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" cy="38402"/>
                        </a:xfrm>
                        <a:custGeom>
                          <a:avLst/>
                          <a:gdLst>
                            <a:gd name="connsiteX0" fmla="*/ 0 w 45085"/>
                            <a:gd name="connsiteY0" fmla="*/ 22543 h 45085"/>
                            <a:gd name="connsiteX1" fmla="*/ 22543 w 45085"/>
                            <a:gd name="connsiteY1" fmla="*/ 0 h 45085"/>
                            <a:gd name="connsiteX2" fmla="*/ 45086 w 45085"/>
                            <a:gd name="connsiteY2" fmla="*/ 22543 h 45085"/>
                            <a:gd name="connsiteX3" fmla="*/ 22543 w 45085"/>
                            <a:gd name="connsiteY3" fmla="*/ 45086 h 45085"/>
                            <a:gd name="connsiteX4" fmla="*/ 0 w 45085"/>
                            <a:gd name="connsiteY4" fmla="*/ 22543 h 45085"/>
                            <a:gd name="connsiteX0" fmla="*/ 0 w 45086"/>
                            <a:gd name="connsiteY0" fmla="*/ 45711 h 52177"/>
                            <a:gd name="connsiteX1" fmla="*/ 22543 w 45086"/>
                            <a:gd name="connsiteY1" fmla="*/ 626 h 52177"/>
                            <a:gd name="connsiteX2" fmla="*/ 45086 w 45086"/>
                            <a:gd name="connsiteY2" fmla="*/ 23169 h 52177"/>
                            <a:gd name="connsiteX3" fmla="*/ 22543 w 45086"/>
                            <a:gd name="connsiteY3" fmla="*/ 45712 h 52177"/>
                            <a:gd name="connsiteX4" fmla="*/ 0 w 45086"/>
                            <a:gd name="connsiteY4" fmla="*/ 45711 h 52177"/>
                            <a:gd name="connsiteX0" fmla="*/ 22543 w 22543"/>
                            <a:gd name="connsiteY0" fmla="*/ 52483 h 57492"/>
                            <a:gd name="connsiteX1" fmla="*/ 0 w 22543"/>
                            <a:gd name="connsiteY1" fmla="*/ 932 h 57492"/>
                            <a:gd name="connsiteX2" fmla="*/ 22543 w 22543"/>
                            <a:gd name="connsiteY2" fmla="*/ 23475 h 57492"/>
                            <a:gd name="connsiteX3" fmla="*/ 0 w 22543"/>
                            <a:gd name="connsiteY3" fmla="*/ 46018 h 57492"/>
                            <a:gd name="connsiteX4" fmla="*/ 22543 w 22543"/>
                            <a:gd name="connsiteY4" fmla="*/ 52483 h 57492"/>
                            <a:gd name="connsiteX0" fmla="*/ 22543 w 22543"/>
                            <a:gd name="connsiteY0" fmla="*/ 31322 h 37869"/>
                            <a:gd name="connsiteX1" fmla="*/ 0 w 22543"/>
                            <a:gd name="connsiteY1" fmla="*/ 36331 h 37869"/>
                            <a:gd name="connsiteX2" fmla="*/ 22543 w 22543"/>
                            <a:gd name="connsiteY2" fmla="*/ 2314 h 37869"/>
                            <a:gd name="connsiteX3" fmla="*/ 0 w 22543"/>
                            <a:gd name="connsiteY3" fmla="*/ 24857 h 37869"/>
                            <a:gd name="connsiteX4" fmla="*/ 22543 w 22543"/>
                            <a:gd name="connsiteY4" fmla="*/ 31322 h 378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543" h="37869">
                              <a:moveTo>
                                <a:pt x="22543" y="31322"/>
                              </a:moveTo>
                              <a:cubicBezTo>
                                <a:pt x="22543" y="33234"/>
                                <a:pt x="0" y="41166"/>
                                <a:pt x="0" y="36331"/>
                              </a:cubicBezTo>
                              <a:cubicBezTo>
                                <a:pt x="0" y="31496"/>
                                <a:pt x="22543" y="-10136"/>
                                <a:pt x="22543" y="2314"/>
                              </a:cubicBezTo>
                              <a:cubicBezTo>
                                <a:pt x="22543" y="14764"/>
                                <a:pt x="0" y="20022"/>
                                <a:pt x="0" y="24857"/>
                              </a:cubicBezTo>
                              <a:cubicBezTo>
                                <a:pt x="0" y="29692"/>
                                <a:pt x="22543" y="29410"/>
                                <a:pt x="22543" y="3132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2" o:spid="_x0000_s1026" style="position:absolute;margin-left:114.75pt;margin-top:80.55pt;width:1.8pt;height: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43,37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" path="m22543,31322c22543,33234,,41166,,36331,,31496,22543,-10136,22543,2314,22543,14764,,20022,,24857v,4835,22543,4553,22543,6465xe" fillcolor="white [3212]" strokecolor="white [3212]" strokeweight="2pt">
                <v:path arrowok="t" o:connecttype="custom" o:connectlocs="22860,31763;0,36842;22860,2347;0,25207;22860,31763" o:connectangles="0,0,0,0,0"/>
              </v:shape>
            </w:pict>
          </mc:Fallback>
        </mc:AlternateContent>
      </w:r>
    </w:p>
    <w:p w:rsidR="00223B37" w:rsidRPr="00F77BC5" w:rsidRDefault="00223B37" w:rsidP="0077313E">
      <w:pPr>
        <w:pStyle w:val="ListParagraph"/>
        <w:numPr>
          <w:ilvl w:val="0"/>
          <w:numId w:val="1"/>
        </w:numPr>
      </w:pPr>
      <w:r w:rsidRPr="00F77BC5">
        <w:t>The next page</w:t>
      </w:r>
      <w:r w:rsidR="00B36121">
        <w:t xml:space="preserve"> </w:t>
      </w:r>
      <w:r w:rsidRPr="00F77BC5">
        <w:t>introduces the option to regis</w:t>
      </w:r>
      <w:r w:rsidR="00355F79">
        <w:t>ter with another institution.</w:t>
      </w:r>
      <w:r w:rsidR="00B36121">
        <w:t xml:space="preserve"> </w:t>
      </w:r>
      <w:r w:rsidR="00355F79">
        <w:t xml:space="preserve"> </w:t>
      </w:r>
      <w:r w:rsidR="00B36121">
        <w:t xml:space="preserve">Select </w:t>
      </w:r>
      <w:r w:rsidR="00B36121" w:rsidRPr="00F77BC5">
        <w:rPr>
          <w:b/>
        </w:rPr>
        <w:t>NO</w:t>
      </w:r>
      <w:r w:rsidR="00355F79">
        <w:rPr>
          <w:b/>
        </w:rPr>
        <w:t>*</w:t>
      </w:r>
      <w:r w:rsidR="00B36121" w:rsidRPr="00F77BC5">
        <w:t xml:space="preserve"> to continue to the </w:t>
      </w:r>
      <w:r w:rsidR="00B36121" w:rsidRPr="00F77BC5">
        <w:rPr>
          <w:b/>
        </w:rPr>
        <w:t>Main Menu</w:t>
      </w:r>
      <w:r w:rsidR="00B36121" w:rsidRPr="00F77BC5">
        <w:t>.</w:t>
      </w:r>
      <w:r w:rsidR="00B36121">
        <w:t xml:space="preserve">   </w:t>
      </w:r>
    </w:p>
    <w:p w:rsidR="00A72BD5" w:rsidRPr="00F77BC5" w:rsidRDefault="00A72BD5" w:rsidP="00A72BD5">
      <w:pPr>
        <w:pStyle w:val="ListParagraph"/>
      </w:pPr>
    </w:p>
    <w:p w:rsidR="00606359" w:rsidRDefault="00A72BD5" w:rsidP="00F77C3F">
      <w:pPr>
        <w:pStyle w:val="ListParagraph"/>
        <w:numPr>
          <w:ilvl w:val="0"/>
          <w:numId w:val="1"/>
        </w:numPr>
        <w:rPr>
          <w:b/>
        </w:rPr>
      </w:pPr>
      <w:r w:rsidRPr="00F77BC5">
        <w:t xml:space="preserve">The next page is the </w:t>
      </w:r>
      <w:r w:rsidRPr="00F77BC5">
        <w:rPr>
          <w:b/>
        </w:rPr>
        <w:t xml:space="preserve">Main Menu.  </w:t>
      </w:r>
      <w:r w:rsidRPr="00F77BC5">
        <w:t>This page lists the cours</w:t>
      </w:r>
      <w:r w:rsidR="00A0370E" w:rsidRPr="00F77BC5">
        <w:t>e f</w:t>
      </w:r>
      <w:r w:rsidR="00693B33" w:rsidRPr="00F77BC5">
        <w:t xml:space="preserve">or which you have enrolled and </w:t>
      </w:r>
      <w:r w:rsidR="00A0370E" w:rsidRPr="00F77BC5">
        <w:t xml:space="preserve">the status of that course.  To select additional courses, click </w:t>
      </w:r>
      <w:r w:rsidR="00A0370E" w:rsidRPr="00F77BC5">
        <w:rPr>
          <w:b/>
        </w:rPr>
        <w:t xml:space="preserve">Add a course or update your learner groups for Texas Woman’s University. </w:t>
      </w:r>
    </w:p>
    <w:p w:rsidR="009F0BC3" w:rsidRDefault="009F0BC3" w:rsidP="009F0BC3">
      <w:pPr>
        <w:pStyle w:val="ListParagraph"/>
        <w:ind w:left="360"/>
        <w:rPr>
          <w:b/>
        </w:rPr>
      </w:pPr>
    </w:p>
    <w:p w:rsidR="009F0BC3" w:rsidRDefault="009F0BC3" w:rsidP="009F0BC3">
      <w:pPr>
        <w:pStyle w:val="ListParagraph"/>
        <w:numPr>
          <w:ilvl w:val="0"/>
          <w:numId w:val="1"/>
        </w:numPr>
      </w:pPr>
      <w:r w:rsidRPr="009F0BC3">
        <w:t xml:space="preserve">When you complete all required modules successfully, you may </w:t>
      </w:r>
      <w:r w:rsidRPr="0077313E">
        <w:rPr>
          <w:b/>
        </w:rPr>
        <w:t xml:space="preserve">print your completion report </w:t>
      </w:r>
      <w:r w:rsidRPr="009F0BC3">
        <w:t xml:space="preserve">through </w:t>
      </w:r>
      <w:r w:rsidR="00220A2E">
        <w:t>the “</w:t>
      </w:r>
      <w:r w:rsidR="00355F79">
        <w:t>Print</w:t>
      </w:r>
      <w:r w:rsidR="00220A2E">
        <w:t>”</w:t>
      </w:r>
      <w:r w:rsidR="00355F79">
        <w:t xml:space="preserve"> link </w:t>
      </w:r>
      <w:r>
        <w:t xml:space="preserve">in the Learner's menu.  </w:t>
      </w:r>
      <w:r w:rsidRPr="0077313E">
        <w:t>Keep a copy of any certifications of completion for your records and to attach to Graduate School forms (e.g., Prospectus Cover Sheet, Graduate Faculty Application) as required.</w:t>
      </w:r>
    </w:p>
    <w:p w:rsidR="00AF5F28" w:rsidRPr="009F0BC3" w:rsidRDefault="00AF5F28" w:rsidP="00AF5F28">
      <w:pPr>
        <w:pStyle w:val="ListParagraph"/>
        <w:ind w:left="360"/>
      </w:pPr>
    </w:p>
    <w:p w:rsidR="00B36121" w:rsidRDefault="0077313E" w:rsidP="00B36121">
      <w:r w:rsidRPr="0077313E">
        <w:t xml:space="preserve">*Please note that the option to affiliate with another institution is available from your </w:t>
      </w:r>
      <w:r w:rsidRPr="00220A2E">
        <w:rPr>
          <w:b/>
        </w:rPr>
        <w:t>Main Menu</w:t>
      </w:r>
      <w:r w:rsidRPr="0077313E">
        <w:t>.</w:t>
      </w:r>
    </w:p>
    <w:sectPr w:rsidR="00B36121" w:rsidSect="006E4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15904"/>
    <w:multiLevelType w:val="hybridMultilevel"/>
    <w:tmpl w:val="A9989FF2"/>
    <w:lvl w:ilvl="0" w:tplc="8348C7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EB4177"/>
    <w:multiLevelType w:val="hybridMultilevel"/>
    <w:tmpl w:val="B4A6D2B4"/>
    <w:lvl w:ilvl="0" w:tplc="948EA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w1QYaThvQxOtV06cehmqyE0+Gs=" w:salt="CjkdVP1+ctvEt3/50GvqV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3F"/>
    <w:rsid w:val="00002EA5"/>
    <w:rsid w:val="000557B0"/>
    <w:rsid w:val="000645B0"/>
    <w:rsid w:val="00074440"/>
    <w:rsid w:val="00086979"/>
    <w:rsid w:val="000B5136"/>
    <w:rsid w:val="000B5D32"/>
    <w:rsid w:val="000B6D74"/>
    <w:rsid w:val="000C4A67"/>
    <w:rsid w:val="000E6530"/>
    <w:rsid w:val="000F46F8"/>
    <w:rsid w:val="00117205"/>
    <w:rsid w:val="00153F91"/>
    <w:rsid w:val="00184D13"/>
    <w:rsid w:val="00190A3F"/>
    <w:rsid w:val="00195FD2"/>
    <w:rsid w:val="001B19AC"/>
    <w:rsid w:val="001B237A"/>
    <w:rsid w:val="001B6223"/>
    <w:rsid w:val="001F4083"/>
    <w:rsid w:val="00220A2E"/>
    <w:rsid w:val="00223B37"/>
    <w:rsid w:val="002269E8"/>
    <w:rsid w:val="00237952"/>
    <w:rsid w:val="00243388"/>
    <w:rsid w:val="00243E7B"/>
    <w:rsid w:val="002575DA"/>
    <w:rsid w:val="00276919"/>
    <w:rsid w:val="00290351"/>
    <w:rsid w:val="002D116E"/>
    <w:rsid w:val="002F0E05"/>
    <w:rsid w:val="002F79FA"/>
    <w:rsid w:val="0030621C"/>
    <w:rsid w:val="00333540"/>
    <w:rsid w:val="0034669B"/>
    <w:rsid w:val="00355F79"/>
    <w:rsid w:val="00356DE7"/>
    <w:rsid w:val="003613F9"/>
    <w:rsid w:val="003622D0"/>
    <w:rsid w:val="003722EA"/>
    <w:rsid w:val="00373143"/>
    <w:rsid w:val="003824CA"/>
    <w:rsid w:val="003901C7"/>
    <w:rsid w:val="00396DB0"/>
    <w:rsid w:val="003C25D7"/>
    <w:rsid w:val="003E1807"/>
    <w:rsid w:val="003E2330"/>
    <w:rsid w:val="003F60E2"/>
    <w:rsid w:val="003F63BF"/>
    <w:rsid w:val="004331F2"/>
    <w:rsid w:val="004478CB"/>
    <w:rsid w:val="00461F98"/>
    <w:rsid w:val="00481CD9"/>
    <w:rsid w:val="00484EA0"/>
    <w:rsid w:val="004858C4"/>
    <w:rsid w:val="0049094B"/>
    <w:rsid w:val="004A3A66"/>
    <w:rsid w:val="004A5E72"/>
    <w:rsid w:val="004C3C71"/>
    <w:rsid w:val="005003E7"/>
    <w:rsid w:val="00506726"/>
    <w:rsid w:val="00516BA6"/>
    <w:rsid w:val="00524118"/>
    <w:rsid w:val="00530403"/>
    <w:rsid w:val="00540E81"/>
    <w:rsid w:val="00554CE2"/>
    <w:rsid w:val="00581713"/>
    <w:rsid w:val="005A2AAF"/>
    <w:rsid w:val="005A435C"/>
    <w:rsid w:val="005A660E"/>
    <w:rsid w:val="005B1E2F"/>
    <w:rsid w:val="005F1BDE"/>
    <w:rsid w:val="0060167B"/>
    <w:rsid w:val="00601BB5"/>
    <w:rsid w:val="00606359"/>
    <w:rsid w:val="00611FC4"/>
    <w:rsid w:val="00655EDC"/>
    <w:rsid w:val="00663DA2"/>
    <w:rsid w:val="00687146"/>
    <w:rsid w:val="00693B33"/>
    <w:rsid w:val="006A677D"/>
    <w:rsid w:val="006C2FC3"/>
    <w:rsid w:val="006E4DC6"/>
    <w:rsid w:val="006F21A6"/>
    <w:rsid w:val="0070295A"/>
    <w:rsid w:val="00711198"/>
    <w:rsid w:val="0071214F"/>
    <w:rsid w:val="007168A0"/>
    <w:rsid w:val="0072584C"/>
    <w:rsid w:val="007442E7"/>
    <w:rsid w:val="00755684"/>
    <w:rsid w:val="0077313E"/>
    <w:rsid w:val="00776A92"/>
    <w:rsid w:val="007964CE"/>
    <w:rsid w:val="00796DB3"/>
    <w:rsid w:val="007A7AFF"/>
    <w:rsid w:val="007B420D"/>
    <w:rsid w:val="007C3C4D"/>
    <w:rsid w:val="007D1B37"/>
    <w:rsid w:val="007E5C68"/>
    <w:rsid w:val="007F08C1"/>
    <w:rsid w:val="007F19D3"/>
    <w:rsid w:val="008029F0"/>
    <w:rsid w:val="008102FE"/>
    <w:rsid w:val="008142A5"/>
    <w:rsid w:val="00851DC6"/>
    <w:rsid w:val="008531CA"/>
    <w:rsid w:val="00853F64"/>
    <w:rsid w:val="00863165"/>
    <w:rsid w:val="00883DCA"/>
    <w:rsid w:val="00891530"/>
    <w:rsid w:val="0089224F"/>
    <w:rsid w:val="008C5B2C"/>
    <w:rsid w:val="008E0AB6"/>
    <w:rsid w:val="008E149F"/>
    <w:rsid w:val="008E7B08"/>
    <w:rsid w:val="008F1047"/>
    <w:rsid w:val="008F22E3"/>
    <w:rsid w:val="00906BB9"/>
    <w:rsid w:val="00915810"/>
    <w:rsid w:val="00942100"/>
    <w:rsid w:val="00942E2A"/>
    <w:rsid w:val="00950333"/>
    <w:rsid w:val="0095174D"/>
    <w:rsid w:val="00963A76"/>
    <w:rsid w:val="00964B49"/>
    <w:rsid w:val="00993BAF"/>
    <w:rsid w:val="009B3C9D"/>
    <w:rsid w:val="009C0528"/>
    <w:rsid w:val="009C7513"/>
    <w:rsid w:val="009E0C11"/>
    <w:rsid w:val="009F0BC3"/>
    <w:rsid w:val="00A0370E"/>
    <w:rsid w:val="00A050AB"/>
    <w:rsid w:val="00A22040"/>
    <w:rsid w:val="00A22BE6"/>
    <w:rsid w:val="00A439AA"/>
    <w:rsid w:val="00A564A0"/>
    <w:rsid w:val="00A60923"/>
    <w:rsid w:val="00A72BD5"/>
    <w:rsid w:val="00A739DA"/>
    <w:rsid w:val="00A957B5"/>
    <w:rsid w:val="00AC0FFA"/>
    <w:rsid w:val="00AD2B3A"/>
    <w:rsid w:val="00AD7664"/>
    <w:rsid w:val="00AE031B"/>
    <w:rsid w:val="00AF5F28"/>
    <w:rsid w:val="00B3280F"/>
    <w:rsid w:val="00B334AD"/>
    <w:rsid w:val="00B36121"/>
    <w:rsid w:val="00B87552"/>
    <w:rsid w:val="00B91400"/>
    <w:rsid w:val="00BB227B"/>
    <w:rsid w:val="00BB22D8"/>
    <w:rsid w:val="00BC523A"/>
    <w:rsid w:val="00BE74EE"/>
    <w:rsid w:val="00BF26A1"/>
    <w:rsid w:val="00BF5507"/>
    <w:rsid w:val="00C143D3"/>
    <w:rsid w:val="00C23FC2"/>
    <w:rsid w:val="00C3130B"/>
    <w:rsid w:val="00C440FE"/>
    <w:rsid w:val="00C458DA"/>
    <w:rsid w:val="00C50EA5"/>
    <w:rsid w:val="00C62429"/>
    <w:rsid w:val="00C71681"/>
    <w:rsid w:val="00CD013A"/>
    <w:rsid w:val="00D0223C"/>
    <w:rsid w:val="00D05EF4"/>
    <w:rsid w:val="00D260F1"/>
    <w:rsid w:val="00D40B4A"/>
    <w:rsid w:val="00D4369F"/>
    <w:rsid w:val="00D55B3F"/>
    <w:rsid w:val="00D66477"/>
    <w:rsid w:val="00D673E1"/>
    <w:rsid w:val="00D72C54"/>
    <w:rsid w:val="00D77B05"/>
    <w:rsid w:val="00DA24CD"/>
    <w:rsid w:val="00DC5C73"/>
    <w:rsid w:val="00DE5EAF"/>
    <w:rsid w:val="00DF0ACC"/>
    <w:rsid w:val="00E110A4"/>
    <w:rsid w:val="00E1518C"/>
    <w:rsid w:val="00E25DB3"/>
    <w:rsid w:val="00E32D2C"/>
    <w:rsid w:val="00E75DF5"/>
    <w:rsid w:val="00E86D5F"/>
    <w:rsid w:val="00EA3888"/>
    <w:rsid w:val="00EA69A9"/>
    <w:rsid w:val="00EB7E8D"/>
    <w:rsid w:val="00EC5E42"/>
    <w:rsid w:val="00EC6DA3"/>
    <w:rsid w:val="00EE0806"/>
    <w:rsid w:val="00F01785"/>
    <w:rsid w:val="00F0200A"/>
    <w:rsid w:val="00F04E6F"/>
    <w:rsid w:val="00F25D55"/>
    <w:rsid w:val="00F3555C"/>
    <w:rsid w:val="00F55F9C"/>
    <w:rsid w:val="00F720BF"/>
    <w:rsid w:val="00F734AA"/>
    <w:rsid w:val="00F767B4"/>
    <w:rsid w:val="00F77BC5"/>
    <w:rsid w:val="00F77C3F"/>
    <w:rsid w:val="00F82B92"/>
    <w:rsid w:val="00FA5646"/>
    <w:rsid w:val="00FA5A64"/>
    <w:rsid w:val="00FB10F7"/>
    <w:rsid w:val="00FC6791"/>
    <w:rsid w:val="00FD2D22"/>
    <w:rsid w:val="00FF5E08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C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7C3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677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C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7C3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677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7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iprogram.org/Default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TWU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TWU</dc:creator>
  <cp:lastModifiedBy>Administrator</cp:lastModifiedBy>
  <cp:revision>3</cp:revision>
  <cp:lastPrinted>2013-02-06T20:48:00Z</cp:lastPrinted>
  <dcterms:created xsi:type="dcterms:W3CDTF">2013-09-04T16:06:00Z</dcterms:created>
  <dcterms:modified xsi:type="dcterms:W3CDTF">2013-09-04T16:07:00Z</dcterms:modified>
</cp:coreProperties>
</file>