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37A" w:rsidRPr="00AD437A" w:rsidRDefault="00AD437A" w:rsidP="00AD437A">
      <w:pPr>
        <w:jc w:val="center"/>
        <w:rPr>
          <w:b/>
          <w:color w:val="C00000"/>
          <w:sz w:val="28"/>
        </w:rPr>
      </w:pPr>
      <w:r w:rsidRPr="00AD437A">
        <w:rPr>
          <w:b/>
          <w:color w:val="C00000"/>
          <w:sz w:val="28"/>
        </w:rPr>
        <w:t>Final Examination in Master's Degree Programs</w:t>
      </w:r>
    </w:p>
    <w:p w:rsidR="00AD437A" w:rsidRDefault="00AD437A" w:rsidP="00AD437A">
      <w:pPr>
        <w:jc w:val="center"/>
      </w:pPr>
      <w:r>
        <w:t xml:space="preserve">(Approved by Dr. Carolyn </w:t>
      </w:r>
      <w:proofErr w:type="spellStart"/>
      <w:r>
        <w:t>Kapinus</w:t>
      </w:r>
      <w:proofErr w:type="spellEnd"/>
      <w:r>
        <w:t xml:space="preserve">, Provost, </w:t>
      </w:r>
      <w:proofErr w:type="gramStart"/>
      <w:r>
        <w:t>April</w:t>
      </w:r>
      <w:proofErr w:type="gramEnd"/>
      <w:r>
        <w:t xml:space="preserve"> 30, 2021.)</w:t>
      </w:r>
    </w:p>
    <w:p w:rsidR="004D079F" w:rsidRDefault="00AD437A">
      <w:r>
        <w:t xml:space="preserve">A candidate for a master’s degree must take a final examination. The format and scope of the examination are determined by the </w:t>
      </w:r>
      <w:r>
        <w:t xml:space="preserve">department, division, or </w:t>
      </w:r>
      <w:r w:rsidRPr="00AD437A">
        <w:t>program</w:t>
      </w:r>
      <w:r>
        <w:t>. The examination must cover, if applicable, the candidate’s thesis, professional paper, project, and/or major and minor fields of study as well as other pertinent material required by the</w:t>
      </w:r>
      <w:r>
        <w:t xml:space="preserve"> department, division, or</w:t>
      </w:r>
      <w:r>
        <w:t xml:space="preserve"> </w:t>
      </w:r>
      <w:r w:rsidRPr="00AD437A">
        <w:t>program</w:t>
      </w:r>
      <w:r>
        <w:t>. The candidate must either have an examining committee that consists of a minimum of two members from the student’s degree program, or the candidate will take a comprehensive exam t</w:t>
      </w:r>
      <w:bookmarkStart w:id="0" w:name="_GoBack"/>
      <w:bookmarkEnd w:id="0"/>
      <w:r>
        <w:t>hat is created or approved by at least two graduate faculty members from the student’s degree program. Formal notice of satisfactory completion of the final examination must be filed in the Graduate School by the date specified for each session in the Graduate School “Calendar of Deadlines.’’</w:t>
      </w:r>
    </w:p>
    <w:sectPr w:rsidR="004D07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37A"/>
    <w:rsid w:val="004D079F"/>
    <w:rsid w:val="007B2125"/>
    <w:rsid w:val="009333AE"/>
    <w:rsid w:val="00AD4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9C6ABC-2551-45F8-BDC1-8056F56A0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143</Words>
  <Characters>819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TWU</Company>
  <LinksUpToDate>false</LinksUpToDate>
  <CharactersWithSpaces>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2021-09-14T12:42:00Z</dcterms:created>
  <dcterms:modified xsi:type="dcterms:W3CDTF">2021-09-14T12:46:00Z</dcterms:modified>
</cp:coreProperties>
</file>