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6839" w:rsidRDefault="00C343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l75lgg56ns0c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Council for Educator Preparation</w:t>
      </w:r>
    </w:p>
    <w:p w14:paraId="00000002" w14:textId="77777777" w:rsidR="00D16839" w:rsidRDefault="00C343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Agenda/Minutes</w:t>
      </w:r>
    </w:p>
    <w:p w14:paraId="00000003" w14:textId="77777777" w:rsidR="00D16839" w:rsidRDefault="00C343E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November 8, 2019</w:t>
      </w:r>
    </w:p>
    <w:p w14:paraId="00000004" w14:textId="77777777" w:rsidR="00D16839" w:rsidRDefault="00C343E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11:00-1:00PM</w:t>
      </w:r>
      <w:proofErr w:type="spellEnd"/>
    </w:p>
    <w:p w14:paraId="00000005" w14:textId="77777777" w:rsidR="00D16839" w:rsidRDefault="00C343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202A</w:t>
      </w:r>
      <w:proofErr w:type="spellEnd"/>
    </w:p>
    <w:p w14:paraId="00000006" w14:textId="77777777" w:rsidR="00D16839" w:rsidRDefault="00D168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D16839" w:rsidRDefault="00D168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16839" w:rsidRDefault="00C343E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Call to order and attendance: Tamby Allman, Joyce Armstrong, Cathy Banks, Pat Watson, Evelyn Dickson, Suzanna Dillon, Karen Dunlap, Becky Fredrickson, Holly Hansen- Thomas, Sarah McMahan, Jennifer Moore,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Amiee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Myers, Annette Torres, Laura Trujillo-Jenks, J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erry Whitworth, Gina Anderson </w:t>
      </w:r>
    </w:p>
    <w:p w14:paraId="00000009" w14:textId="77777777" w:rsidR="00D16839" w:rsidRDefault="00C343E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Minutes--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October  11, 2019 Minutes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0A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Becky made a motion to approve</w:t>
      </w:r>
    </w:p>
    <w:p w14:paraId="0000000B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Suzanna seconded</w:t>
      </w:r>
    </w:p>
    <w:p w14:paraId="0000000C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Minutes appro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ved</w:t>
      </w:r>
    </w:p>
    <w:p w14:paraId="0000000D" w14:textId="77777777" w:rsidR="00D16839" w:rsidRDefault="00C343E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Agenda</w:t>
      </w:r>
    </w:p>
    <w:p w14:paraId="0000000E" w14:textId="77777777" w:rsidR="00D16839" w:rsidRDefault="00C343E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Officer Reports</w:t>
      </w:r>
    </w:p>
    <w:p w14:paraId="0000000F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Field Experiences and Clinical Practices Committee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--Sarah </w:t>
      </w:r>
    </w:p>
    <w:p w14:paraId="00000010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have gone out to districts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reps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available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F2F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meetings as needed.</w:t>
      </w:r>
    </w:p>
    <w:p w14:paraId="00000011" w14:textId="77777777" w:rsidR="00D16839" w:rsidRDefault="00C343E4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Went out electronically </w:t>
      </w:r>
    </w:p>
    <w:p w14:paraId="00000012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recommends expanding list of districts for clinical student teaching</w:t>
      </w:r>
    </w:p>
    <w:p w14:paraId="00000013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recommends that students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3003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,4113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4243 complete field experiences in shortened list of school districts.</w:t>
      </w:r>
    </w:p>
    <w:p w14:paraId="00000014" w14:textId="77777777" w:rsidR="00D16839" w:rsidRDefault="00C343E4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Narrowed down to roughly 12 school districts </w:t>
      </w:r>
    </w:p>
    <w:p w14:paraId="00000015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Education Student Affairs Committee--Diane </w:t>
      </w:r>
    </w:p>
    <w:p w14:paraId="00000016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has not met.</w:t>
      </w:r>
    </w:p>
    <w:p w14:paraId="00000017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Appeals continue to come in for admission test scores.</w:t>
      </w:r>
    </w:p>
    <w:p w14:paraId="00000018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Item for consideration: changing admission requirements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complete and 3.0 GPA (current average 3.3) with interview/writing sample.</w:t>
      </w:r>
    </w:p>
    <w:p w14:paraId="00000019" w14:textId="77777777" w:rsidR="00D16839" w:rsidRDefault="00C343E4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Will be tabled until next CEP Meeting.</w:t>
      </w:r>
    </w:p>
    <w:p w14:paraId="0000001A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Please reiterate faculty signing up for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EPP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interviews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will recommend changes to interview process in 2020.</w:t>
      </w:r>
    </w:p>
    <w:p w14:paraId="0000001B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Please remind 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advisors 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3003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will not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be offered in SU 2020; students who are planning to student teaching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2021 will need to take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3003 in the spring.</w:t>
      </w:r>
    </w:p>
    <w:p w14:paraId="0000001C" w14:textId="77777777" w:rsidR="00D16839" w:rsidRDefault="00D16839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D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Academic Programs Committee--Becky </w:t>
      </w:r>
    </w:p>
    <w:p w14:paraId="0000001E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Undergrad Council passed the leadership track of non-cert degree plan</w:t>
      </w:r>
    </w:p>
    <w:p w14:paraId="0000001F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Dean’s Report</w:t>
      </w:r>
    </w:p>
    <w:p w14:paraId="00000020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No repor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 </w:t>
      </w:r>
    </w:p>
    <w:p w14:paraId="00000021" w14:textId="77777777" w:rsidR="00D16839" w:rsidRDefault="00C343E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 Dean/Certification Officer’s Report</w:t>
      </w:r>
    </w:p>
    <w:p w14:paraId="00000022" w14:textId="77777777" w:rsidR="00D16839" w:rsidRDefault="00C343E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During Exec CEP meeting, will create chart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Plan--This will be tabled until Feb 2020</w:t>
      </w:r>
    </w:p>
    <w:p w14:paraId="00000023" w14:textId="77777777" w:rsidR="00D16839" w:rsidRDefault="00C343E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This plan is required by TEA</w:t>
      </w:r>
    </w:p>
    <w:p w14:paraId="00000024" w14:textId="77777777" w:rsidR="00D16839" w:rsidRDefault="00C343E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T-TESS Alternative Performance Assessment Pilot</w:t>
      </w:r>
    </w:p>
    <w:p w14:paraId="00000025" w14:textId="77777777" w:rsidR="00D16839" w:rsidRDefault="00C343E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share details with council a</w:t>
      </w:r>
      <w:r>
        <w:rPr>
          <w:rFonts w:ascii="Times New Roman" w:eastAsia="Times New Roman" w:hAnsi="Times New Roman" w:cs="Times New Roman"/>
          <w:sz w:val="24"/>
          <w:szCs w:val="24"/>
        </w:rPr>
        <w:t>fter Gina meets with Diane</w:t>
      </w:r>
    </w:p>
    <w:p w14:paraId="00000026" w14:textId="77777777" w:rsidR="00D16839" w:rsidRDefault="00C343E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Pilot will be optional </w:t>
      </w:r>
    </w:p>
    <w:p w14:paraId="00000027" w14:textId="77777777" w:rsidR="00D16839" w:rsidRDefault="00C343E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 Degrees Update</w:t>
      </w:r>
    </w:p>
    <w:p w14:paraId="00000028" w14:textId="77777777" w:rsidR="00D16839" w:rsidRDefault="00C343E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Possible outcomes</w:t>
      </w:r>
    </w:p>
    <w:p w14:paraId="00000029" w14:textId="77777777" w:rsidR="00D16839" w:rsidRDefault="00C343E4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Gina has made edits to the name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code changes so it can be updated for the catalog edits. - elementary </w:t>
      </w:r>
    </w:p>
    <w:p w14:paraId="0000002A" w14:textId="77777777" w:rsidR="00D16839" w:rsidRDefault="00C343E4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methods course for every content area - elementar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</w:p>
    <w:p w14:paraId="0000002B" w14:textId="77777777" w:rsidR="00D16839" w:rsidRDefault="00C343E4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Secondary - would have to develop a secondary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degree, once that degree is in our inventory we would develop a double major. It would create a 120 hour program. </w:t>
      </w:r>
    </w:p>
    <w:p w14:paraId="0000002C" w14:textId="77777777" w:rsidR="00D16839" w:rsidRDefault="00C343E4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Could go completely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postbacc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but we don’t want to go this route.</w:t>
      </w:r>
    </w:p>
    <w:p w14:paraId="0000002D" w14:textId="77777777" w:rsidR="00D16839" w:rsidRDefault="00C343E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Still waiting on guidan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THECB</w:t>
      </w:r>
      <w:proofErr w:type="spellEnd"/>
    </w:p>
    <w:p w14:paraId="0000002E" w14:textId="77777777" w:rsidR="00D16839" w:rsidRDefault="00C343E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Test Frameworks</w:t>
      </w:r>
    </w:p>
    <w:p w14:paraId="0000002F" w14:textId="77777777" w:rsidR="00D16839" w:rsidRDefault="00C343E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4-8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ELAR</w:t>
      </w:r>
      <w:proofErr w:type="spellEnd"/>
    </w:p>
    <w:p w14:paraId="00000030" w14:textId="77777777" w:rsidR="00D16839" w:rsidRDefault="00C343E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Science of Teaching Reading</w:t>
      </w:r>
    </w:p>
    <w:p w14:paraId="00000031" w14:textId="77777777" w:rsidR="00D16839" w:rsidRDefault="00C343E4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of Jan. 2021, all of our students will have to take this. </w:t>
      </w:r>
    </w:p>
    <w:p w14:paraId="00000032" w14:textId="77777777" w:rsidR="00D16839" w:rsidRDefault="00C343E4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pass this before they can student teach </w:t>
      </w:r>
    </w:p>
    <w:p w14:paraId="00000033" w14:textId="77777777" w:rsidR="00D16839" w:rsidRDefault="00C343E4">
      <w:pPr>
        <w:numPr>
          <w:ilvl w:val="5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Testify before TEA about the strain and barriers this is causing our students. </w:t>
      </w:r>
    </w:p>
    <w:p w14:paraId="00000034" w14:textId="77777777" w:rsidR="00D16839" w:rsidRDefault="00C343E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Director’s Reports</w:t>
      </w:r>
    </w:p>
    <w:p w14:paraId="00000035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Office of Clinical Practices</w:t>
      </w:r>
    </w:p>
    <w:p w14:paraId="00000036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Still collaboratively running the office</w:t>
      </w:r>
    </w:p>
    <w:p w14:paraId="00000037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Sharon Masten is retiring at the end of the year</w:t>
      </w:r>
    </w:p>
    <w:p w14:paraId="00000038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Nicole CeBallos is leaving in November</w:t>
      </w:r>
    </w:p>
    <w:p w14:paraId="00000039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Office of Educator Preparation Services</w:t>
      </w:r>
    </w:p>
    <w:p w14:paraId="0000003A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Brandon has been working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Tk20</w:t>
      </w:r>
      <w:proofErr w:type="spellEnd"/>
    </w:p>
    <w:p w14:paraId="0000003B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Looking at data from principal survey</w:t>
      </w:r>
    </w:p>
    <w:p w14:paraId="0000003C" w14:textId="77777777" w:rsidR="00D16839" w:rsidRDefault="00C343E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Chair/Vice-Chair Report</w:t>
      </w:r>
    </w:p>
    <w:p w14:paraId="0000003D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Sub-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committee list</w:t>
        </w:r>
      </w:hyperlink>
    </w:p>
    <w:p w14:paraId="0000003E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Term limits list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3F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Tried to stagger roll off years</w:t>
      </w:r>
    </w:p>
    <w:p w14:paraId="00000040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Students roll off every year</w:t>
      </w:r>
    </w:p>
    <w:p w14:paraId="00000041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Can ask to be reappointed </w:t>
      </w:r>
    </w:p>
    <w:p w14:paraId="00000042" w14:textId="77777777" w:rsidR="00D16839" w:rsidRDefault="00C343E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Business</w:t>
      </w:r>
    </w:p>
    <w:p w14:paraId="00000043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Aw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ards </w:t>
      </w:r>
    </w:p>
    <w:p w14:paraId="00000044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Please inform others in your colleges and departments to nominate students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Awards.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Award Ceremony is April 14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5:00pm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45" w14:textId="77777777" w:rsidR="00D16839" w:rsidRDefault="00C343E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Link to nominate students for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EPP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Awards 19-20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46" w14:textId="77777777" w:rsidR="00D16839" w:rsidRDefault="00C343E4">
      <w:pPr>
        <w:numPr>
          <w:ilvl w:val="3"/>
          <w:numId w:val="1"/>
        </w:numPr>
        <w:shd w:val="clear" w:color="auto" w:fill="FFFFFF"/>
        <w:spacing w:line="324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Roboto" w:eastAsia="Roboto" w:hAnsi="Roboto" w:cs="Roboto"/>
          <w:sz w:val="30"/>
          <w:szCs w:val="30"/>
          <w:highlight w:val="white"/>
        </w:rPr>
        <w:t>Categories:</w:t>
      </w:r>
    </w:p>
    <w:p w14:paraId="00000047" w14:textId="77777777" w:rsidR="00D16839" w:rsidRDefault="00C343E4">
      <w:pPr>
        <w:numPr>
          <w:ilvl w:val="4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Outstanding Clinical Student Teacher</w:t>
      </w:r>
    </w:p>
    <w:p w14:paraId="00000048" w14:textId="77777777" w:rsidR="00D16839" w:rsidRDefault="00C343E4">
      <w:pPr>
        <w:numPr>
          <w:ilvl w:val="4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Outstanding Professional Certification Intern</w:t>
      </w:r>
    </w:p>
    <w:p w14:paraId="00000049" w14:textId="77777777" w:rsidR="00D16839" w:rsidRDefault="00C343E4">
      <w:pPr>
        <w:numPr>
          <w:ilvl w:val="4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Outstanding Intern or Practicum Student</w:t>
      </w:r>
    </w:p>
    <w:p w14:paraId="0000004A" w14:textId="77777777" w:rsidR="00D16839" w:rsidRDefault="00C343E4">
      <w:pPr>
        <w:numPr>
          <w:ilvl w:val="4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Outstanding Professional Cert. Student</w:t>
      </w:r>
    </w:p>
    <w:p w14:paraId="0000004B" w14:textId="77777777" w:rsidR="00D16839" w:rsidRDefault="00C343E4">
      <w:pPr>
        <w:numPr>
          <w:ilvl w:val="4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Outstanding Initial Cert. Student</w:t>
      </w:r>
    </w:p>
    <w:p w14:paraId="0000004C" w14:textId="77777777" w:rsidR="00D16839" w:rsidRDefault="00C343E4">
      <w:pPr>
        <w:numPr>
          <w:ilvl w:val="4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Other:</w:t>
      </w:r>
    </w:p>
    <w:p w14:paraId="0000004D" w14:textId="77777777" w:rsidR="00D16839" w:rsidRDefault="00D16839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E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Business</w:t>
      </w:r>
    </w:p>
    <w:p w14:paraId="0000004F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Old Business</w:t>
      </w:r>
    </w:p>
    <w:p w14:paraId="00000050" w14:textId="77777777" w:rsidR="00D16839" w:rsidRDefault="00C343E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 Only</w:t>
      </w:r>
    </w:p>
    <w:p w14:paraId="00000051" w14:textId="77777777" w:rsidR="00D16839" w:rsidRDefault="00D168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D16839" w:rsidRDefault="00C343E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0000053" w14:textId="77777777" w:rsidR="00D16839" w:rsidRDefault="00D16839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54" w14:textId="77777777" w:rsidR="00D16839" w:rsidRDefault="00D168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1683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4528C"/>
    <w:multiLevelType w:val="multilevel"/>
    <w:tmpl w:val="0E7AA1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39"/>
    <w:rsid w:val="00C343E4"/>
    <w:rsid w:val="00D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220B26-AA0F-46DA-B29E-36ABE8E1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QDEOApB3B7N7vqlqLFrQODzbG6k8nt40NPWXt7IX_g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J6JWj31SfU5gZtn169OECWDCQ6_SZpM2PkgywmIiLck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uqqbX5HFE-wH03KMxX3fkPnlnP8JRCzW6WVCiZj7Po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document/d/1VT1c2NEpiqzUD1ZYm2nKSoePVJ5KqUT3XAMQvyn42Ic/edit?usp=sharing" TargetMode="External"/><Relationship Id="rId10" Type="http://schemas.openxmlformats.org/officeDocument/2006/relationships/hyperlink" Target="https://docs.google.com/forms/d/e/1FAIpQLSffIoYf-CRobTpkChcsOH2LR6tBmnFunq5E6t1UOX44Gegeo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jdN1PVTl56QYeB_He9YftxOHFEnXXfOl1F6pDk9FzO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Nicole CeBallos</cp:lastModifiedBy>
  <cp:revision>2</cp:revision>
  <dcterms:created xsi:type="dcterms:W3CDTF">2019-11-11T14:34:00Z</dcterms:created>
  <dcterms:modified xsi:type="dcterms:W3CDTF">2019-11-11T14:34:00Z</dcterms:modified>
</cp:coreProperties>
</file>